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554" w:rsidRPr="00EB6554" w:rsidRDefault="00EB6554" w:rsidP="00EB6554">
      <w:pPr>
        <w:spacing w:line="440" w:lineRule="exact"/>
        <w:jc w:val="center"/>
        <w:rPr>
          <w:rFonts w:ascii="Times New Roman" w:eastAsia="標楷體" w:hAnsi="Times New Roman" w:cs="Times New Roman"/>
          <w:b/>
          <w:sz w:val="32"/>
          <w:szCs w:val="32"/>
          <w:shd w:val="clear" w:color="auto" w:fill="FFFFFF"/>
        </w:rPr>
      </w:pPr>
      <w:bookmarkStart w:id="0" w:name="_GoBack"/>
      <w:bookmarkEnd w:id="0"/>
      <w:r w:rsidRPr="00EB6554">
        <w:rPr>
          <w:rFonts w:ascii="Times New Roman" w:eastAsia="標楷體" w:hAnsi="Times New Roman" w:cs="Times New Roman" w:hint="eastAsia"/>
          <w:b/>
          <w:sz w:val="32"/>
          <w:szCs w:val="32"/>
          <w:shd w:val="clear" w:color="auto" w:fill="FFFFFF"/>
        </w:rPr>
        <w:t>台灣金屬熱處理學會</w:t>
      </w:r>
    </w:p>
    <w:p w:rsidR="00EB6554" w:rsidRPr="00EB6554" w:rsidRDefault="00EB6554" w:rsidP="00EB6554">
      <w:pPr>
        <w:spacing w:line="440" w:lineRule="exact"/>
        <w:jc w:val="center"/>
        <w:rPr>
          <w:rFonts w:ascii="Times New Roman" w:eastAsia="標楷體" w:hAnsi="Times New Roman" w:cs="Times New Roman"/>
          <w:b/>
          <w:sz w:val="32"/>
          <w:szCs w:val="32"/>
          <w:shd w:val="clear" w:color="auto" w:fill="FFFFFF"/>
        </w:rPr>
      </w:pPr>
      <w:r w:rsidRPr="00EB6554">
        <w:rPr>
          <w:rFonts w:ascii="Times New Roman" w:eastAsia="標楷體" w:hAnsi="Times New Roman" w:cs="Times New Roman" w:hint="eastAsia"/>
          <w:b/>
          <w:sz w:val="32"/>
          <w:szCs w:val="32"/>
          <w:shd w:val="clear" w:color="auto" w:fill="FFFFFF"/>
        </w:rPr>
        <w:t>台灣金屬熱處理學會</w:t>
      </w:r>
      <w:r w:rsidRPr="00EB6554">
        <w:rPr>
          <w:rFonts w:ascii="Times New Roman" w:eastAsia="標楷體" w:hAnsi="Times New Roman" w:cs="Times New Roman" w:hint="eastAsia"/>
          <w:b/>
          <w:sz w:val="32"/>
          <w:szCs w:val="32"/>
          <w:shd w:val="clear" w:color="auto" w:fill="FFFFFF"/>
        </w:rPr>
        <w:t>20</w:t>
      </w:r>
      <w:r>
        <w:rPr>
          <w:rFonts w:ascii="Times New Roman" w:eastAsia="標楷體" w:hAnsi="Times New Roman" w:cs="Times New Roman"/>
          <w:b/>
          <w:sz w:val="32"/>
          <w:szCs w:val="32"/>
          <w:shd w:val="clear" w:color="auto" w:fill="FFFFFF"/>
        </w:rPr>
        <w:t>20</w:t>
      </w:r>
      <w:r w:rsidRPr="00EB6554">
        <w:rPr>
          <w:rFonts w:ascii="Times New Roman" w:eastAsia="標楷體" w:hAnsi="Times New Roman" w:cs="Times New Roman" w:hint="eastAsia"/>
          <w:b/>
          <w:sz w:val="32"/>
          <w:szCs w:val="32"/>
          <w:shd w:val="clear" w:color="auto" w:fill="FFFFFF"/>
        </w:rPr>
        <w:t>年會論文研討會</w:t>
      </w:r>
    </w:p>
    <w:p w:rsidR="00EB6554" w:rsidRPr="00EB6554" w:rsidRDefault="00EB6554" w:rsidP="00EB6554">
      <w:pPr>
        <w:jc w:val="center"/>
        <w:rPr>
          <w:rFonts w:ascii="Times New Roman" w:eastAsia="標楷體" w:hAnsi="Times New Roman" w:cs="Times New Roman"/>
          <w:b/>
          <w:color w:val="222222"/>
          <w:sz w:val="32"/>
          <w:szCs w:val="32"/>
          <w:shd w:val="clear" w:color="auto" w:fill="FFFFFF"/>
        </w:rPr>
      </w:pPr>
      <w:proofErr w:type="gramStart"/>
      <w:r w:rsidRPr="00EB6554">
        <w:rPr>
          <w:rFonts w:ascii="Times New Roman" w:eastAsia="標楷體" w:hAnsi="Times New Roman" w:cs="Times New Roman" w:hint="eastAsia"/>
          <w:b/>
          <w:color w:val="222222"/>
          <w:sz w:val="32"/>
          <w:szCs w:val="32"/>
          <w:shd w:val="clear" w:color="auto" w:fill="FFFFFF"/>
        </w:rPr>
        <w:t>高熱爐業海報</w:t>
      </w:r>
      <w:proofErr w:type="gramEnd"/>
      <w:r w:rsidRPr="00EB6554">
        <w:rPr>
          <w:rFonts w:ascii="Times New Roman" w:eastAsia="標楷體" w:hAnsi="Times New Roman" w:cs="Times New Roman" w:hint="eastAsia"/>
          <w:b/>
          <w:color w:val="222222"/>
          <w:sz w:val="32"/>
          <w:szCs w:val="32"/>
          <w:shd w:val="clear" w:color="auto" w:fill="FFFFFF"/>
        </w:rPr>
        <w:t>論文獎評選張貼編號</w:t>
      </w:r>
    </w:p>
    <w:tbl>
      <w:tblPr>
        <w:tblStyle w:val="a3"/>
        <w:tblW w:w="11199" w:type="dxa"/>
        <w:jc w:val="center"/>
        <w:tblLook w:val="04A0" w:firstRow="1" w:lastRow="0" w:firstColumn="1" w:lastColumn="0" w:noHBand="0" w:noVBand="1"/>
      </w:tblPr>
      <w:tblGrid>
        <w:gridCol w:w="1129"/>
        <w:gridCol w:w="3828"/>
        <w:gridCol w:w="2126"/>
        <w:gridCol w:w="4116"/>
      </w:tblGrid>
      <w:tr w:rsidR="00986C8A" w:rsidRPr="00CA7C54" w:rsidTr="005922B0">
        <w:trPr>
          <w:trHeight w:val="509"/>
          <w:jc w:val="center"/>
        </w:trPr>
        <w:tc>
          <w:tcPr>
            <w:tcW w:w="1129" w:type="dxa"/>
            <w:noWrap/>
            <w:vAlign w:val="center"/>
            <w:hideMark/>
          </w:tcPr>
          <w:p w:rsidR="00986C8A" w:rsidRPr="00CA7C54" w:rsidRDefault="00986C8A" w:rsidP="005C39C8">
            <w:pPr>
              <w:snapToGrid w:val="0"/>
              <w:spacing w:after="240" w:line="360" w:lineRule="auto"/>
              <w:jc w:val="center"/>
              <w:rPr>
                <w:rFonts w:ascii="Times New Roman" w:eastAsia="標楷體" w:hAnsi="Times New Roman" w:cs="Times New Roman"/>
                <w:b/>
                <w:sz w:val="26"/>
                <w:szCs w:val="26"/>
              </w:rPr>
            </w:pPr>
            <w:r w:rsidRPr="00CA7C54">
              <w:rPr>
                <w:rFonts w:ascii="Times New Roman" w:eastAsia="標楷體" w:hAnsi="Times New Roman" w:cs="Times New Roman"/>
                <w:b/>
                <w:sz w:val="26"/>
                <w:szCs w:val="26"/>
              </w:rPr>
              <w:t>編號</w:t>
            </w:r>
          </w:p>
        </w:tc>
        <w:tc>
          <w:tcPr>
            <w:tcW w:w="3828" w:type="dxa"/>
            <w:noWrap/>
            <w:vAlign w:val="center"/>
            <w:hideMark/>
          </w:tcPr>
          <w:p w:rsidR="00986C8A" w:rsidRPr="00CA7C54" w:rsidRDefault="00986C8A" w:rsidP="005922B0">
            <w:pPr>
              <w:snapToGrid w:val="0"/>
              <w:spacing w:after="240"/>
              <w:jc w:val="center"/>
              <w:rPr>
                <w:rFonts w:ascii="Times New Roman" w:eastAsia="標楷體" w:hAnsi="Times New Roman" w:cs="Times New Roman"/>
                <w:b/>
                <w:sz w:val="26"/>
                <w:szCs w:val="26"/>
              </w:rPr>
            </w:pPr>
            <w:r w:rsidRPr="00CA7C54">
              <w:rPr>
                <w:rFonts w:ascii="Times New Roman" w:eastAsia="標楷體" w:hAnsi="Times New Roman" w:cs="Times New Roman"/>
                <w:b/>
                <w:sz w:val="26"/>
                <w:szCs w:val="26"/>
              </w:rPr>
              <w:t>論文題目</w:t>
            </w:r>
          </w:p>
        </w:tc>
        <w:tc>
          <w:tcPr>
            <w:tcW w:w="2126" w:type="dxa"/>
            <w:vAlign w:val="center"/>
          </w:tcPr>
          <w:p w:rsidR="00986C8A" w:rsidRPr="00CA7C54" w:rsidRDefault="00986C8A" w:rsidP="005922B0">
            <w:pPr>
              <w:snapToGrid w:val="0"/>
              <w:spacing w:after="24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作者</w:t>
            </w:r>
          </w:p>
        </w:tc>
        <w:tc>
          <w:tcPr>
            <w:tcW w:w="4116" w:type="dxa"/>
            <w:vAlign w:val="center"/>
          </w:tcPr>
          <w:p w:rsidR="00986C8A" w:rsidRPr="00CA7C54" w:rsidRDefault="00986C8A" w:rsidP="005922B0">
            <w:pPr>
              <w:snapToGrid w:val="0"/>
              <w:spacing w:after="240"/>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服務單位</w:t>
            </w:r>
          </w:p>
        </w:tc>
      </w:tr>
      <w:tr w:rsidR="00986C8A" w:rsidRPr="006508D4" w:rsidTr="005922B0">
        <w:trPr>
          <w:trHeight w:val="98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sidRPr="00C52AD8">
              <w:rPr>
                <w:rFonts w:ascii="Times New Roman" w:eastAsia="標楷體" w:hAnsi="Times New Roman" w:cs="Times New Roman"/>
                <w:sz w:val="28"/>
                <w:szCs w:val="28"/>
              </w:rPr>
              <w:t>1</w:t>
            </w:r>
          </w:p>
        </w:tc>
        <w:tc>
          <w:tcPr>
            <w:tcW w:w="3828" w:type="dxa"/>
            <w:noWrap/>
            <w:vAlign w:val="center"/>
            <w:hideMark/>
          </w:tcPr>
          <w:p w:rsidR="00986C8A" w:rsidRPr="00986C8A" w:rsidRDefault="00986C8A" w:rsidP="005922B0">
            <w:pPr>
              <w:snapToGrid w:val="0"/>
              <w:rPr>
                <w:rFonts w:ascii="Times New Roman" w:eastAsia="標楷體" w:hAnsi="標楷體"/>
                <w:bCs/>
                <w:w w:val="99"/>
              </w:rPr>
            </w:pPr>
            <w:proofErr w:type="gramStart"/>
            <w:r w:rsidRPr="00675E93">
              <w:rPr>
                <w:rFonts w:ascii="Times New Roman" w:eastAsia="標楷體" w:hAnsi="標楷體" w:hint="eastAsia"/>
                <w:bCs/>
                <w:w w:val="99"/>
              </w:rPr>
              <w:t>鈦鉭鎳合金</w:t>
            </w:r>
            <w:proofErr w:type="gramEnd"/>
            <w:r w:rsidRPr="00675E93">
              <w:rPr>
                <w:rFonts w:ascii="Times New Roman" w:eastAsia="標楷體" w:hAnsi="標楷體" w:hint="eastAsia"/>
                <w:bCs/>
                <w:w w:val="99"/>
              </w:rPr>
              <w:t>以真空燒結熱處理製備之微觀組織與性質探討</w:t>
            </w:r>
          </w:p>
        </w:tc>
        <w:tc>
          <w:tcPr>
            <w:tcW w:w="2126" w:type="dxa"/>
            <w:vAlign w:val="center"/>
          </w:tcPr>
          <w:p w:rsidR="00986C8A" w:rsidRDefault="00986C8A" w:rsidP="005922B0">
            <w:pPr>
              <w:snapToGrid w:val="0"/>
              <w:rPr>
                <w:rFonts w:ascii="Times New Roman" w:eastAsia="標楷體" w:hAnsi="Times New Roman" w:cs="Times New Roman"/>
                <w:color w:val="000000" w:themeColor="text1"/>
                <w:shd w:val="clear" w:color="auto" w:fill="FFFFFF"/>
              </w:rPr>
            </w:pPr>
            <w:r>
              <w:rPr>
                <w:rFonts w:ascii="Times New Roman" w:eastAsia="標楷體" w:hAnsi="Times New Roman" w:cs="Times New Roman" w:hint="eastAsia"/>
                <w:color w:val="000000" w:themeColor="text1"/>
                <w:shd w:val="clear" w:color="auto" w:fill="FFFFFF"/>
              </w:rPr>
              <w:t>鐘明瀚</w:t>
            </w:r>
            <w:r w:rsidRPr="009B1245">
              <w:rPr>
                <w:rFonts w:ascii="Times New Roman" w:eastAsia="標楷體" w:hAnsi="Times New Roman" w:cs="Times New Roman"/>
                <w:color w:val="000000" w:themeColor="text1"/>
                <w:shd w:val="clear" w:color="auto" w:fill="FFFFFF"/>
                <w:vertAlign w:val="superscript"/>
              </w:rPr>
              <w:t>*</w:t>
            </w:r>
            <w:r w:rsidRPr="009B1245">
              <w:rPr>
                <w:rFonts w:ascii="Times New Roman" w:eastAsia="標楷體" w:hAnsi="Times New Roman" w:cs="標楷體" w:hint="eastAsia"/>
                <w:color w:val="000000" w:themeColor="text1"/>
                <w:shd w:val="clear" w:color="auto" w:fill="FFFFFF"/>
                <w:vertAlign w:val="superscript"/>
              </w:rPr>
              <w:t xml:space="preserve"> </w:t>
            </w:r>
            <w:r w:rsidRPr="009B1245">
              <w:rPr>
                <w:rFonts w:ascii="Times New Roman" w:eastAsia="標楷體" w:hAnsi="Times New Roman" w:cs="Times New Roman" w:hint="eastAsia"/>
                <w:color w:val="000000" w:themeColor="text1"/>
                <w:shd w:val="clear" w:color="auto" w:fill="FFFFFF"/>
              </w:rPr>
              <w:t>梁誠</w:t>
            </w:r>
          </w:p>
          <w:p w:rsidR="00986C8A" w:rsidRPr="006508D4" w:rsidRDefault="00986C8A" w:rsidP="005922B0">
            <w:pPr>
              <w:snapToGrid w:val="0"/>
              <w:rPr>
                <w:rFonts w:ascii="Times New Roman" w:eastAsia="標楷體" w:hAnsi="Times New Roman" w:cs="Times New Roman"/>
                <w:sz w:val="28"/>
                <w:szCs w:val="28"/>
              </w:rPr>
            </w:pPr>
            <w:r w:rsidRPr="00EC7875">
              <w:rPr>
                <w:rFonts w:ascii="Times New Roman" w:eastAsia="標楷體" w:hAnsi="Times New Roman" w:cs="標楷體" w:hint="eastAsia"/>
                <w:shd w:val="clear" w:color="auto" w:fill="FFFFFF"/>
              </w:rPr>
              <w:t>張世賢</w:t>
            </w:r>
            <w:r w:rsidRPr="00EC7875">
              <w:rPr>
                <w:rFonts w:ascii="Times New Roman" w:eastAsia="標楷體" w:hAnsi="Times New Roman" w:cs="標楷體" w:hint="eastAsia"/>
                <w:shd w:val="clear" w:color="auto" w:fill="FFFFFF"/>
              </w:rPr>
              <w:t xml:space="preserve"> </w:t>
            </w:r>
            <w:r>
              <w:rPr>
                <w:rFonts w:ascii="Times New Roman" w:eastAsia="標楷體" w:hAnsi="Times New Roman" w:cs="標楷體" w:hint="eastAsia"/>
                <w:shd w:val="clear" w:color="auto" w:fill="FFFFFF"/>
              </w:rPr>
              <w:t>梁哲瑄</w:t>
            </w:r>
          </w:p>
        </w:tc>
        <w:tc>
          <w:tcPr>
            <w:tcW w:w="4116" w:type="dxa"/>
            <w:vAlign w:val="center"/>
          </w:tcPr>
          <w:p w:rsidR="00986C8A" w:rsidRPr="006508D4" w:rsidRDefault="00986C8A" w:rsidP="005922B0">
            <w:pPr>
              <w:snapToGrid w:val="0"/>
              <w:rPr>
                <w:rFonts w:ascii="Times New Roman" w:eastAsia="標楷體" w:hAnsi="Times New Roman" w:cs="Times New Roman"/>
                <w:sz w:val="28"/>
                <w:szCs w:val="28"/>
              </w:rPr>
            </w:pPr>
            <w:r w:rsidRPr="00C059D0">
              <w:rPr>
                <w:rFonts w:ascii="Times New Roman" w:eastAsia="標楷體" w:hAnsi="Times New Roman" w:cs="Times New Roman" w:hint="eastAsia"/>
                <w:color w:val="000000" w:themeColor="text1"/>
                <w:shd w:val="clear" w:color="auto" w:fill="FFFFFF"/>
              </w:rPr>
              <w:t>國立</w:t>
            </w:r>
            <w:proofErr w:type="gramStart"/>
            <w:r w:rsidR="0098350E">
              <w:rPr>
                <w:rFonts w:ascii="Times New Roman" w:eastAsia="標楷體" w:hAnsi="Times New Roman" w:cs="Times New Roman" w:hint="eastAsia"/>
                <w:color w:val="000000" w:themeColor="text1"/>
                <w:shd w:val="clear" w:color="auto" w:fill="FFFFFF"/>
              </w:rPr>
              <w:t>臺</w:t>
            </w:r>
            <w:proofErr w:type="gramEnd"/>
            <w:r w:rsidRPr="00C059D0">
              <w:rPr>
                <w:rFonts w:ascii="Times New Roman" w:eastAsia="標楷體" w:hAnsi="Times New Roman" w:cs="Times New Roman" w:hint="eastAsia"/>
                <w:color w:val="000000" w:themeColor="text1"/>
                <w:shd w:val="clear" w:color="auto" w:fill="FFFFFF"/>
              </w:rPr>
              <w:t>北科技大學</w:t>
            </w:r>
            <w:r w:rsidRPr="00C059D0">
              <w:rPr>
                <w:rFonts w:ascii="Times New Roman" w:eastAsia="標楷體" w:hAnsi="Times New Roman" w:cs="Times New Roman" w:hint="eastAsia"/>
                <w:color w:val="000000" w:themeColor="text1"/>
                <w:shd w:val="clear" w:color="auto" w:fill="FFFFFF"/>
              </w:rPr>
              <w:t xml:space="preserve"> </w:t>
            </w:r>
            <w:r w:rsidRPr="00C059D0">
              <w:rPr>
                <w:rFonts w:ascii="Times New Roman" w:eastAsia="標楷體" w:hAnsi="Times New Roman" w:cs="Times New Roman" w:hint="eastAsia"/>
                <w:color w:val="000000" w:themeColor="text1"/>
                <w:shd w:val="clear" w:color="auto" w:fill="FFFFFF"/>
              </w:rPr>
              <w:t>材料科學與工程研究所</w:t>
            </w:r>
          </w:p>
        </w:tc>
      </w:tr>
      <w:tr w:rsidR="00986C8A" w:rsidRPr="006508D4" w:rsidTr="005922B0">
        <w:trPr>
          <w:trHeight w:val="1397"/>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sidRPr="00C52AD8">
              <w:rPr>
                <w:rFonts w:ascii="Times New Roman" w:eastAsia="標楷體" w:hAnsi="Times New Roman" w:cs="Times New Roman"/>
                <w:sz w:val="28"/>
                <w:szCs w:val="28"/>
              </w:rPr>
              <w:t>2</w:t>
            </w:r>
          </w:p>
        </w:tc>
        <w:tc>
          <w:tcPr>
            <w:tcW w:w="3828" w:type="dxa"/>
            <w:noWrap/>
            <w:vAlign w:val="center"/>
            <w:hideMark/>
          </w:tcPr>
          <w:p w:rsidR="00986C8A" w:rsidRPr="00675E93" w:rsidRDefault="00986C8A" w:rsidP="005922B0">
            <w:pPr>
              <w:snapToGrid w:val="0"/>
              <w:rPr>
                <w:rFonts w:ascii="Times New Roman" w:eastAsia="標楷體" w:hAnsi="Times New Roman" w:cs="Times New Roman"/>
                <w:szCs w:val="24"/>
              </w:rPr>
            </w:pPr>
            <w:r w:rsidRPr="00675E93">
              <w:rPr>
                <w:rFonts w:ascii="Times New Roman" w:eastAsia="標楷體" w:hAnsi="Times New Roman" w:cs="標楷體" w:hint="eastAsia"/>
                <w:kern w:val="0"/>
                <w:szCs w:val="28"/>
              </w:rPr>
              <w:t>真空燒結法對</w:t>
            </w:r>
            <w:proofErr w:type="gramStart"/>
            <w:r w:rsidRPr="00675E93">
              <w:rPr>
                <w:rFonts w:ascii="Times New Roman" w:eastAsia="標楷體" w:hAnsi="Times New Roman" w:cs="標楷體" w:hint="eastAsia"/>
                <w:kern w:val="0"/>
                <w:szCs w:val="28"/>
              </w:rPr>
              <w:t>鈦銅鈮</w:t>
            </w:r>
            <w:proofErr w:type="gramEnd"/>
            <w:r w:rsidRPr="00675E93">
              <w:rPr>
                <w:rFonts w:ascii="Times New Roman" w:eastAsia="標楷體" w:hAnsi="Times New Roman" w:cs="標楷體" w:hint="eastAsia"/>
                <w:kern w:val="0"/>
                <w:szCs w:val="28"/>
              </w:rPr>
              <w:t>合金的顯微組織與強化機制之研究</w:t>
            </w:r>
          </w:p>
        </w:tc>
        <w:tc>
          <w:tcPr>
            <w:tcW w:w="2126" w:type="dxa"/>
            <w:vAlign w:val="center"/>
          </w:tcPr>
          <w:p w:rsidR="00EB6554" w:rsidRDefault="00986C8A" w:rsidP="005922B0">
            <w:pPr>
              <w:snapToGrid w:val="0"/>
              <w:rPr>
                <w:rFonts w:ascii="Times New Roman" w:eastAsia="標楷體" w:hAnsi="Times New Roman" w:cs="Times New Roman"/>
                <w:color w:val="000000" w:themeColor="text1"/>
                <w:shd w:val="clear" w:color="auto" w:fill="FFFFFF"/>
              </w:rPr>
            </w:pPr>
            <w:r w:rsidRPr="00C059D0">
              <w:rPr>
                <w:rFonts w:ascii="Times New Roman" w:eastAsia="標楷體" w:hAnsi="Times New Roman" w:cs="Times New Roman" w:hint="eastAsia"/>
                <w:color w:val="000000" w:themeColor="text1"/>
                <w:shd w:val="clear" w:color="auto" w:fill="FFFFFF"/>
              </w:rPr>
              <w:t>廖崑傑</w:t>
            </w:r>
            <w:r w:rsidRPr="00C059D0">
              <w:rPr>
                <w:rFonts w:ascii="Times New Roman" w:eastAsia="標楷體" w:hAnsi="Times New Roman" w:cs="Times New Roman" w:hint="eastAsia"/>
                <w:color w:val="000000" w:themeColor="text1"/>
                <w:shd w:val="clear" w:color="auto" w:fill="FFFFFF"/>
                <w:vertAlign w:val="superscript"/>
              </w:rPr>
              <w:t>1*</w:t>
            </w:r>
            <w:r w:rsidRPr="00C059D0">
              <w:rPr>
                <w:rFonts w:ascii="Times New Roman" w:eastAsia="標楷體" w:hAnsi="Times New Roman" w:cs="Times New Roman" w:hint="eastAsia"/>
                <w:color w:val="000000" w:themeColor="text1"/>
                <w:shd w:val="clear" w:color="auto" w:fill="FFFFFF"/>
              </w:rPr>
              <w:t>張世賢</w:t>
            </w:r>
            <w:r w:rsidRPr="00C059D0">
              <w:rPr>
                <w:rFonts w:ascii="Times New Roman" w:eastAsia="標楷體" w:hAnsi="Times New Roman" w:cs="Times New Roman" w:hint="eastAsia"/>
                <w:color w:val="000000" w:themeColor="text1"/>
                <w:shd w:val="clear" w:color="auto" w:fill="FFFFFF"/>
                <w:vertAlign w:val="superscript"/>
              </w:rPr>
              <w:t>2</w:t>
            </w:r>
            <w:r w:rsidRPr="00C059D0">
              <w:rPr>
                <w:rFonts w:ascii="Times New Roman" w:eastAsia="標楷體" w:hAnsi="Times New Roman" w:cs="Times New Roman" w:hint="eastAsia"/>
                <w:color w:val="000000" w:themeColor="text1"/>
                <w:shd w:val="clear" w:color="auto" w:fill="FFFFFF"/>
              </w:rPr>
              <w:t xml:space="preserve">  </w:t>
            </w:r>
            <w:proofErr w:type="gramStart"/>
            <w:r w:rsidRPr="00C059D0">
              <w:rPr>
                <w:rFonts w:ascii="Times New Roman" w:eastAsia="標楷體" w:hAnsi="Times New Roman" w:cs="Times New Roman" w:hint="eastAsia"/>
                <w:color w:val="000000" w:themeColor="text1"/>
                <w:shd w:val="clear" w:color="auto" w:fill="FFFFFF"/>
              </w:rPr>
              <w:t>梁誠</w:t>
            </w:r>
            <w:proofErr w:type="gramEnd"/>
            <w:r w:rsidRPr="00C059D0">
              <w:rPr>
                <w:rFonts w:ascii="Times New Roman" w:eastAsia="標楷體" w:hAnsi="Times New Roman" w:cs="Times New Roman" w:hint="eastAsia"/>
                <w:color w:val="000000" w:themeColor="text1"/>
                <w:shd w:val="clear" w:color="auto" w:fill="FFFFFF"/>
                <w:vertAlign w:val="superscript"/>
              </w:rPr>
              <w:t xml:space="preserve">3 </w:t>
            </w:r>
            <w:r w:rsidRPr="00C059D0">
              <w:rPr>
                <w:rFonts w:ascii="Times New Roman" w:eastAsia="標楷體" w:hAnsi="Times New Roman" w:cs="Times New Roman" w:hint="eastAsia"/>
                <w:color w:val="000000" w:themeColor="text1"/>
                <w:shd w:val="clear" w:color="auto" w:fill="FFFFFF"/>
              </w:rPr>
              <w:t xml:space="preserve"> </w:t>
            </w:r>
            <w:r w:rsidRPr="00C059D0">
              <w:rPr>
                <w:rFonts w:ascii="Times New Roman" w:eastAsia="標楷體" w:hAnsi="Times New Roman" w:cs="Times New Roman" w:hint="eastAsia"/>
                <w:color w:val="000000" w:themeColor="text1"/>
                <w:shd w:val="clear" w:color="auto" w:fill="FFFFFF"/>
              </w:rPr>
              <w:t>翁承郁</w:t>
            </w:r>
            <w:r w:rsidRPr="00C059D0">
              <w:rPr>
                <w:rFonts w:ascii="Times New Roman" w:eastAsia="標楷體" w:hAnsi="Times New Roman" w:cs="Times New Roman" w:hint="eastAsia"/>
                <w:color w:val="000000" w:themeColor="text1"/>
                <w:shd w:val="clear" w:color="auto" w:fill="FFFFFF"/>
                <w:vertAlign w:val="superscript"/>
              </w:rPr>
              <w:t>4</w:t>
            </w:r>
          </w:p>
          <w:p w:rsidR="00986C8A" w:rsidRPr="00C059D0" w:rsidRDefault="00986C8A" w:rsidP="005922B0">
            <w:pPr>
              <w:snapToGrid w:val="0"/>
              <w:rPr>
                <w:rFonts w:ascii="Times New Roman" w:eastAsia="標楷體" w:hAnsi="Times New Roman" w:cs="Times New Roman"/>
                <w:sz w:val="28"/>
                <w:szCs w:val="28"/>
              </w:rPr>
            </w:pPr>
            <w:proofErr w:type="gramStart"/>
            <w:r w:rsidRPr="00C059D0">
              <w:rPr>
                <w:rFonts w:ascii="Times New Roman" w:eastAsia="標楷體" w:hAnsi="Times New Roman" w:cs="Times New Roman" w:hint="eastAsia"/>
                <w:color w:val="000000" w:themeColor="text1"/>
                <w:shd w:val="clear" w:color="auto" w:fill="FFFFFF"/>
              </w:rPr>
              <w:t>劉韋呈</w:t>
            </w:r>
            <w:proofErr w:type="gramEnd"/>
            <w:r w:rsidRPr="00C059D0">
              <w:rPr>
                <w:rFonts w:ascii="Times New Roman" w:eastAsia="標楷體" w:hAnsi="Times New Roman" w:cs="Times New Roman" w:hint="eastAsia"/>
                <w:color w:val="000000" w:themeColor="text1"/>
                <w:shd w:val="clear" w:color="auto" w:fill="FFFFFF"/>
                <w:vertAlign w:val="superscript"/>
              </w:rPr>
              <w:t>5</w:t>
            </w:r>
          </w:p>
        </w:tc>
        <w:tc>
          <w:tcPr>
            <w:tcW w:w="4116" w:type="dxa"/>
            <w:vAlign w:val="center"/>
          </w:tcPr>
          <w:p w:rsidR="00986C8A" w:rsidRPr="00C059D0" w:rsidRDefault="00986C8A" w:rsidP="005922B0">
            <w:pPr>
              <w:snapToGrid w:val="0"/>
              <w:rPr>
                <w:rFonts w:ascii="Times New Roman" w:eastAsia="標楷體" w:hAnsi="Times New Roman" w:cs="Times New Roman"/>
                <w:szCs w:val="24"/>
              </w:rPr>
            </w:pPr>
            <w:r w:rsidRPr="00C059D0">
              <w:rPr>
                <w:rFonts w:ascii="Times New Roman" w:eastAsia="標楷體" w:hAnsi="Times New Roman" w:cs="Times New Roman" w:hint="eastAsia"/>
                <w:szCs w:val="24"/>
              </w:rPr>
              <w:t>國立</w:t>
            </w:r>
            <w:proofErr w:type="gramStart"/>
            <w:r w:rsidRPr="00C059D0">
              <w:rPr>
                <w:rFonts w:ascii="Times New Roman" w:eastAsia="標楷體" w:hAnsi="Times New Roman" w:cs="Times New Roman" w:hint="eastAsia"/>
                <w:szCs w:val="24"/>
              </w:rPr>
              <w:t>臺</w:t>
            </w:r>
            <w:proofErr w:type="gramEnd"/>
            <w:r w:rsidRPr="00C059D0">
              <w:rPr>
                <w:rFonts w:ascii="Times New Roman" w:eastAsia="標楷體" w:hAnsi="Times New Roman" w:cs="Times New Roman" w:hint="eastAsia"/>
                <w:szCs w:val="24"/>
              </w:rPr>
              <w:t>北科技大學</w:t>
            </w:r>
            <w:r w:rsidRPr="00C059D0">
              <w:rPr>
                <w:rFonts w:ascii="Times New Roman" w:eastAsia="標楷體" w:hAnsi="Times New Roman" w:cs="Times New Roman" w:hint="eastAsia"/>
                <w:szCs w:val="24"/>
              </w:rPr>
              <w:t xml:space="preserve"> </w:t>
            </w:r>
            <w:r w:rsidRPr="00C059D0">
              <w:rPr>
                <w:rFonts w:ascii="Times New Roman" w:eastAsia="標楷體" w:hAnsi="Times New Roman" w:cs="Times New Roman" w:hint="eastAsia"/>
                <w:szCs w:val="24"/>
              </w:rPr>
              <w:t>材料科學與工程研究所</w:t>
            </w:r>
          </w:p>
          <w:p w:rsidR="00986C8A" w:rsidRPr="006508D4" w:rsidRDefault="00986C8A" w:rsidP="005922B0">
            <w:pPr>
              <w:snapToGrid w:val="0"/>
              <w:rPr>
                <w:rFonts w:ascii="Times New Roman" w:eastAsia="標楷體" w:hAnsi="Times New Roman" w:cs="Times New Roman"/>
                <w:sz w:val="28"/>
                <w:szCs w:val="28"/>
              </w:rPr>
            </w:pPr>
            <w:r w:rsidRPr="00C059D0">
              <w:rPr>
                <w:rFonts w:ascii="Times New Roman" w:eastAsia="標楷體" w:hAnsi="Times New Roman" w:cs="Times New Roman" w:hint="eastAsia"/>
                <w:szCs w:val="24"/>
              </w:rPr>
              <w:t>國立</w:t>
            </w:r>
            <w:proofErr w:type="gramStart"/>
            <w:r w:rsidRPr="00C059D0">
              <w:rPr>
                <w:rFonts w:ascii="Times New Roman" w:eastAsia="標楷體" w:hAnsi="Times New Roman" w:cs="Times New Roman" w:hint="eastAsia"/>
                <w:szCs w:val="24"/>
              </w:rPr>
              <w:t>臺</w:t>
            </w:r>
            <w:proofErr w:type="gramEnd"/>
            <w:r w:rsidRPr="00C059D0">
              <w:rPr>
                <w:rFonts w:ascii="Times New Roman" w:eastAsia="標楷體" w:hAnsi="Times New Roman" w:cs="Times New Roman" w:hint="eastAsia"/>
                <w:szCs w:val="24"/>
              </w:rPr>
              <w:t>北科技大學</w:t>
            </w:r>
            <w:r w:rsidRPr="00C059D0">
              <w:rPr>
                <w:rFonts w:ascii="Times New Roman" w:eastAsia="標楷體" w:hAnsi="Times New Roman" w:cs="Times New Roman" w:hint="eastAsia"/>
                <w:szCs w:val="24"/>
              </w:rPr>
              <w:t xml:space="preserve"> </w:t>
            </w:r>
            <w:r w:rsidRPr="00C059D0">
              <w:rPr>
                <w:rFonts w:ascii="Times New Roman" w:eastAsia="標楷體" w:hAnsi="Times New Roman" w:cs="Times New Roman" w:hint="eastAsia"/>
                <w:szCs w:val="24"/>
              </w:rPr>
              <w:t>材料科學及資源工程系</w:t>
            </w:r>
          </w:p>
        </w:tc>
      </w:tr>
      <w:tr w:rsidR="00986C8A" w:rsidRPr="006508D4" w:rsidTr="005922B0">
        <w:trPr>
          <w:trHeight w:val="1273"/>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sidRPr="00C52AD8">
              <w:rPr>
                <w:rFonts w:ascii="Times New Roman" w:eastAsia="標楷體" w:hAnsi="Times New Roman" w:cs="Times New Roman"/>
                <w:sz w:val="28"/>
                <w:szCs w:val="28"/>
              </w:rPr>
              <w:t>3</w:t>
            </w:r>
          </w:p>
        </w:tc>
        <w:tc>
          <w:tcPr>
            <w:tcW w:w="3828" w:type="dxa"/>
            <w:noWrap/>
            <w:vAlign w:val="center"/>
            <w:hideMark/>
          </w:tcPr>
          <w:p w:rsidR="00986C8A" w:rsidRPr="006508D4" w:rsidRDefault="00986C8A" w:rsidP="005922B0">
            <w:pPr>
              <w:snapToGrid w:val="0"/>
              <w:rPr>
                <w:rFonts w:ascii="Times New Roman" w:eastAsia="標楷體" w:hAnsi="Times New Roman" w:cs="Times New Roman"/>
                <w:szCs w:val="24"/>
              </w:rPr>
            </w:pPr>
            <w:r w:rsidRPr="00675E93">
              <w:rPr>
                <w:rFonts w:ascii="Times New Roman" w:eastAsia="標楷體" w:hAnsi="細明體" w:cs="細明體" w:hint="eastAsia"/>
                <w:color w:val="000000"/>
                <w:kern w:val="0"/>
                <w:szCs w:val="28"/>
              </w:rPr>
              <w:t>熱處理對添加</w:t>
            </w:r>
            <w:proofErr w:type="spellStart"/>
            <w:r w:rsidRPr="00675E93">
              <w:rPr>
                <w:rFonts w:ascii="Times New Roman" w:eastAsia="標楷體" w:hAnsi="細明體" w:cs="細明體" w:hint="eastAsia"/>
                <w:color w:val="000000"/>
                <w:kern w:val="0"/>
                <w:szCs w:val="28"/>
              </w:rPr>
              <w:t>NbC</w:t>
            </w:r>
            <w:proofErr w:type="spellEnd"/>
            <w:r w:rsidRPr="00675E93">
              <w:rPr>
                <w:rFonts w:ascii="Times New Roman" w:eastAsia="標楷體" w:hAnsi="細明體" w:cs="細明體" w:hint="eastAsia"/>
                <w:color w:val="000000"/>
                <w:kern w:val="0"/>
                <w:szCs w:val="28"/>
              </w:rPr>
              <w:t>及</w:t>
            </w:r>
            <w:proofErr w:type="spellStart"/>
            <w:r w:rsidRPr="00675E93">
              <w:rPr>
                <w:rFonts w:ascii="Times New Roman" w:eastAsia="標楷體" w:hAnsi="細明體" w:cs="細明體" w:hint="eastAsia"/>
                <w:color w:val="000000"/>
                <w:kern w:val="0"/>
                <w:szCs w:val="28"/>
              </w:rPr>
              <w:t>NbC-TaC</w:t>
            </w:r>
            <w:proofErr w:type="spellEnd"/>
            <w:proofErr w:type="gramStart"/>
            <w:r w:rsidRPr="00675E93">
              <w:rPr>
                <w:rFonts w:ascii="Times New Roman" w:eastAsia="標楷體" w:hAnsi="細明體" w:cs="細明體" w:hint="eastAsia"/>
                <w:color w:val="000000"/>
                <w:kern w:val="0"/>
                <w:szCs w:val="28"/>
              </w:rPr>
              <w:t>微粉之</w:t>
            </w:r>
            <w:proofErr w:type="gramEnd"/>
            <w:r w:rsidRPr="00675E93">
              <w:rPr>
                <w:rFonts w:ascii="Times New Roman" w:eastAsia="標楷體" w:hAnsi="細明體" w:cs="細明體" w:hint="eastAsia"/>
                <w:color w:val="000000"/>
                <w:kern w:val="0"/>
                <w:szCs w:val="28"/>
              </w:rPr>
              <w:t>PM 23</w:t>
            </w:r>
            <w:r w:rsidRPr="00675E93">
              <w:rPr>
                <w:rFonts w:ascii="Times New Roman" w:eastAsia="標楷體" w:hAnsi="細明體" w:cs="細明體" w:hint="eastAsia"/>
                <w:color w:val="000000"/>
                <w:kern w:val="0"/>
                <w:szCs w:val="28"/>
              </w:rPr>
              <w:t>高速鋼其機械性質與顯微組織之影響</w:t>
            </w:r>
          </w:p>
        </w:tc>
        <w:tc>
          <w:tcPr>
            <w:tcW w:w="2126" w:type="dxa"/>
            <w:vAlign w:val="center"/>
          </w:tcPr>
          <w:p w:rsidR="00EB6554" w:rsidRDefault="00986C8A" w:rsidP="005922B0">
            <w:pPr>
              <w:snapToGrid w:val="0"/>
              <w:rPr>
                <w:rFonts w:ascii="Times New Roman" w:eastAsia="標楷體" w:hAnsi="Times New Roman" w:cs="Times New Roman"/>
                <w:szCs w:val="24"/>
              </w:rPr>
            </w:pPr>
            <w:r w:rsidRPr="00C059D0">
              <w:rPr>
                <w:rFonts w:ascii="Times New Roman" w:eastAsia="標楷體" w:hAnsi="Times New Roman" w:cs="Times New Roman" w:hint="eastAsia"/>
                <w:szCs w:val="24"/>
              </w:rPr>
              <w:t>張騏顯</w:t>
            </w:r>
            <w:r>
              <w:rPr>
                <w:rFonts w:ascii="Times New Roman" w:eastAsia="標楷體" w:hAnsi="Times New Roman" w:cs="Times New Roman" w:hint="eastAsia"/>
                <w:szCs w:val="24"/>
                <w:vertAlign w:val="superscript"/>
              </w:rPr>
              <w:t>1*</w:t>
            </w:r>
            <w:r w:rsidRPr="00C059D0">
              <w:rPr>
                <w:rFonts w:ascii="Times New Roman" w:eastAsia="標楷體" w:hAnsi="Times New Roman" w:cs="Times New Roman" w:hint="eastAsia"/>
                <w:szCs w:val="24"/>
              </w:rPr>
              <w:t>張世賢</w:t>
            </w:r>
            <w:r w:rsidRPr="00C059D0">
              <w:rPr>
                <w:rFonts w:ascii="Times New Roman" w:eastAsia="標楷體" w:hAnsi="Times New Roman" w:cs="Times New Roman" w:hint="eastAsia"/>
                <w:szCs w:val="24"/>
                <w:vertAlign w:val="superscript"/>
              </w:rPr>
              <w:t>1</w:t>
            </w:r>
          </w:p>
          <w:p w:rsidR="00986C8A" w:rsidRPr="00C059D0" w:rsidRDefault="00986C8A" w:rsidP="005922B0">
            <w:pPr>
              <w:snapToGrid w:val="0"/>
              <w:rPr>
                <w:rFonts w:ascii="Times New Roman" w:eastAsia="標楷體" w:hAnsi="Times New Roman" w:cs="Times New Roman"/>
                <w:szCs w:val="24"/>
              </w:rPr>
            </w:pPr>
            <w:r w:rsidRPr="00C059D0">
              <w:rPr>
                <w:rFonts w:ascii="Times New Roman" w:eastAsia="標楷體" w:hAnsi="Times New Roman" w:cs="Times New Roman" w:hint="eastAsia"/>
                <w:szCs w:val="24"/>
              </w:rPr>
              <w:t>黃國聰</w:t>
            </w:r>
            <w:r w:rsidRPr="00C059D0">
              <w:rPr>
                <w:rFonts w:ascii="Times New Roman" w:eastAsia="標楷體" w:hAnsi="Times New Roman" w:cs="Times New Roman" w:hint="eastAsia"/>
                <w:szCs w:val="24"/>
                <w:vertAlign w:val="superscript"/>
              </w:rPr>
              <w:t>2</w:t>
            </w:r>
            <w:r w:rsidRPr="00C059D0">
              <w:rPr>
                <w:rFonts w:ascii="Times New Roman" w:eastAsia="標楷體" w:hAnsi="Times New Roman" w:cs="Times New Roman" w:hint="eastAsia"/>
                <w:szCs w:val="24"/>
              </w:rPr>
              <w:t>張惠</w:t>
            </w:r>
            <w:proofErr w:type="gramStart"/>
            <w:r w:rsidRPr="00C059D0">
              <w:rPr>
                <w:rFonts w:ascii="Times New Roman" w:eastAsia="標楷體" w:hAnsi="Times New Roman" w:cs="Times New Roman" w:hint="eastAsia"/>
                <w:szCs w:val="24"/>
              </w:rPr>
              <w:t>筑</w:t>
            </w:r>
            <w:proofErr w:type="gramEnd"/>
            <w:r w:rsidRPr="00C059D0">
              <w:rPr>
                <w:rFonts w:ascii="Times New Roman" w:eastAsia="標楷體" w:hAnsi="Times New Roman" w:cs="Times New Roman" w:hint="eastAsia"/>
                <w:szCs w:val="24"/>
                <w:vertAlign w:val="superscript"/>
              </w:rPr>
              <w:t>1</w:t>
            </w:r>
          </w:p>
        </w:tc>
        <w:tc>
          <w:tcPr>
            <w:tcW w:w="4116" w:type="dxa"/>
            <w:vAlign w:val="center"/>
          </w:tcPr>
          <w:p w:rsidR="00986C8A" w:rsidRPr="00C059D0" w:rsidRDefault="00986C8A" w:rsidP="005922B0">
            <w:pPr>
              <w:ind w:left="120" w:hangingChars="50" w:hanging="120"/>
              <w:rPr>
                <w:rFonts w:ascii="Times New Roman" w:eastAsia="標楷體" w:hAnsi="Times New Roman" w:cs="Times New Roman"/>
                <w:kern w:val="0"/>
                <w:szCs w:val="24"/>
              </w:rPr>
            </w:pPr>
            <w:r w:rsidRPr="00C059D0">
              <w:rPr>
                <w:rFonts w:ascii="Times New Roman" w:eastAsia="標楷體" w:hAnsi="Times New Roman" w:cs="Times New Roman" w:hint="eastAsia"/>
                <w:kern w:val="0"/>
                <w:szCs w:val="24"/>
                <w:vertAlign w:val="superscript"/>
              </w:rPr>
              <w:t>1</w:t>
            </w:r>
            <w:r w:rsidRPr="00C059D0">
              <w:rPr>
                <w:rFonts w:ascii="Times New Roman" w:eastAsia="標楷體" w:hAnsi="Times New Roman" w:cs="Times New Roman" w:hint="eastAsia"/>
                <w:kern w:val="0"/>
                <w:szCs w:val="24"/>
              </w:rPr>
              <w:t>國立</w:t>
            </w:r>
            <w:proofErr w:type="gramStart"/>
            <w:r w:rsidRPr="00C059D0">
              <w:rPr>
                <w:rFonts w:ascii="Times New Roman" w:eastAsia="標楷體" w:hAnsi="Times New Roman" w:cs="Times New Roman" w:hint="eastAsia"/>
                <w:kern w:val="0"/>
                <w:szCs w:val="24"/>
              </w:rPr>
              <w:t>臺</w:t>
            </w:r>
            <w:proofErr w:type="gramEnd"/>
            <w:r w:rsidRPr="00C059D0">
              <w:rPr>
                <w:rFonts w:ascii="Times New Roman" w:eastAsia="標楷體" w:hAnsi="Times New Roman" w:cs="Times New Roman" w:hint="eastAsia"/>
                <w:kern w:val="0"/>
                <w:szCs w:val="24"/>
              </w:rPr>
              <w:t>北科技大學</w:t>
            </w:r>
            <w:r w:rsidRPr="00C059D0">
              <w:rPr>
                <w:rFonts w:ascii="Times New Roman" w:eastAsia="標楷體" w:hAnsi="Times New Roman" w:cs="Times New Roman" w:hint="eastAsia"/>
                <w:kern w:val="0"/>
                <w:szCs w:val="24"/>
              </w:rPr>
              <w:t xml:space="preserve"> </w:t>
            </w:r>
            <w:r w:rsidRPr="00C059D0">
              <w:rPr>
                <w:rFonts w:ascii="Times New Roman" w:eastAsia="標楷體" w:hAnsi="Times New Roman" w:cs="Times New Roman" w:hint="eastAsia"/>
                <w:kern w:val="0"/>
                <w:szCs w:val="24"/>
              </w:rPr>
              <w:t>材料科學與工程研究所</w:t>
            </w:r>
          </w:p>
          <w:p w:rsidR="00986C8A" w:rsidRPr="00C059D0" w:rsidRDefault="00986C8A" w:rsidP="005922B0">
            <w:pPr>
              <w:rPr>
                <w:rFonts w:ascii="Times New Roman" w:eastAsia="標楷體" w:hAnsi="Times New Roman" w:cs="Times New Roman"/>
                <w:kern w:val="0"/>
                <w:szCs w:val="24"/>
              </w:rPr>
            </w:pPr>
            <w:r w:rsidRPr="00C059D0">
              <w:rPr>
                <w:rFonts w:ascii="Times New Roman" w:eastAsia="標楷體" w:hAnsi="Times New Roman" w:cs="Times New Roman" w:hint="eastAsia"/>
                <w:kern w:val="0"/>
                <w:szCs w:val="24"/>
                <w:vertAlign w:val="superscript"/>
              </w:rPr>
              <w:t>2</w:t>
            </w:r>
            <w:r w:rsidRPr="00C059D0">
              <w:rPr>
                <w:rFonts w:ascii="Times New Roman" w:eastAsia="標楷體" w:hAnsi="Times New Roman" w:cs="Times New Roman" w:hint="eastAsia"/>
                <w:kern w:val="0"/>
                <w:szCs w:val="24"/>
              </w:rPr>
              <w:t>國立岡山農工</w:t>
            </w:r>
            <w:r w:rsidR="003021BC">
              <w:rPr>
                <w:rFonts w:ascii="Times New Roman" w:eastAsia="標楷體" w:hAnsi="Times New Roman" w:cs="Times New Roman" w:hint="eastAsia"/>
                <w:kern w:val="0"/>
                <w:szCs w:val="24"/>
              </w:rPr>
              <w:t xml:space="preserve"> </w:t>
            </w:r>
            <w:r w:rsidRPr="00C059D0">
              <w:rPr>
                <w:rFonts w:ascii="Times New Roman" w:eastAsia="標楷體" w:hAnsi="Times New Roman" w:cs="Times New Roman" w:hint="eastAsia"/>
                <w:kern w:val="0"/>
                <w:szCs w:val="24"/>
              </w:rPr>
              <w:t>汽車科</w:t>
            </w:r>
          </w:p>
        </w:tc>
      </w:tr>
      <w:tr w:rsidR="00986C8A" w:rsidRPr="006508D4" w:rsidTr="00BF0E5F">
        <w:trPr>
          <w:trHeight w:val="1026"/>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3828" w:type="dxa"/>
            <w:noWrap/>
            <w:vAlign w:val="center"/>
            <w:hideMark/>
          </w:tcPr>
          <w:p w:rsidR="00986C8A" w:rsidRPr="006508D4" w:rsidRDefault="00986C8A" w:rsidP="005922B0">
            <w:pPr>
              <w:rPr>
                <w:rFonts w:ascii="Times New Roman" w:eastAsia="標楷體" w:hAnsi="Times New Roman" w:cs="Times New Roman"/>
              </w:rPr>
            </w:pPr>
            <w:proofErr w:type="gramStart"/>
            <w:r w:rsidRPr="00D946A2">
              <w:rPr>
                <w:rFonts w:ascii="Times New Roman" w:eastAsia="標楷體" w:hAnsi="Times New Roman" w:cs="Times New Roman" w:hint="eastAsia"/>
              </w:rPr>
              <w:t>對磨材</w:t>
            </w:r>
            <w:proofErr w:type="gramEnd"/>
            <w:r w:rsidRPr="00D946A2">
              <w:rPr>
                <w:rFonts w:ascii="Times New Roman" w:eastAsia="標楷體" w:hAnsi="Times New Roman" w:cs="Times New Roman" w:hint="eastAsia"/>
              </w:rPr>
              <w:t>與</w:t>
            </w:r>
            <w:proofErr w:type="gramStart"/>
            <w:r w:rsidRPr="00D946A2">
              <w:rPr>
                <w:rFonts w:ascii="Times New Roman" w:eastAsia="標楷體" w:hAnsi="Times New Roman" w:cs="Times New Roman" w:hint="eastAsia"/>
              </w:rPr>
              <w:t>離子氮化處</w:t>
            </w:r>
            <w:proofErr w:type="gramEnd"/>
            <w:r w:rsidRPr="00D946A2">
              <w:rPr>
                <w:rFonts w:ascii="Times New Roman" w:eastAsia="標楷體" w:hAnsi="Times New Roman" w:cs="Times New Roman" w:hint="eastAsia"/>
              </w:rPr>
              <w:t>理對</w:t>
            </w:r>
            <w:r w:rsidRPr="00D946A2">
              <w:rPr>
                <w:rFonts w:ascii="Times New Roman" w:eastAsia="標楷體" w:hAnsi="Times New Roman" w:cs="Times New Roman" w:hint="eastAsia"/>
              </w:rPr>
              <w:t>316L</w:t>
            </w:r>
            <w:r w:rsidRPr="00D946A2">
              <w:rPr>
                <w:rFonts w:ascii="Times New Roman" w:eastAsia="標楷體" w:hAnsi="Times New Roman" w:cs="Times New Roman" w:hint="eastAsia"/>
              </w:rPr>
              <w:t>沃</w:t>
            </w:r>
            <w:proofErr w:type="gramStart"/>
            <w:r w:rsidRPr="00D946A2">
              <w:rPr>
                <w:rFonts w:ascii="Times New Roman" w:eastAsia="標楷體" w:hAnsi="Times New Roman" w:cs="Times New Roman" w:hint="eastAsia"/>
              </w:rPr>
              <w:t>斯田體不</w:t>
            </w:r>
            <w:proofErr w:type="gramEnd"/>
            <w:r w:rsidRPr="00D946A2">
              <w:rPr>
                <w:rFonts w:ascii="Times New Roman" w:eastAsia="標楷體" w:hAnsi="Times New Roman" w:cs="Times New Roman" w:hint="eastAsia"/>
              </w:rPr>
              <w:t>銹鋼磨耗性質之影響</w:t>
            </w:r>
          </w:p>
        </w:tc>
        <w:tc>
          <w:tcPr>
            <w:tcW w:w="2126" w:type="dxa"/>
            <w:vAlign w:val="center"/>
          </w:tcPr>
          <w:p w:rsidR="00986C8A" w:rsidRPr="006508D4" w:rsidRDefault="00986C8A" w:rsidP="005922B0">
            <w:pPr>
              <w:snapToGrid w:val="0"/>
              <w:rPr>
                <w:rFonts w:ascii="Times New Roman" w:eastAsia="標楷體" w:hAnsi="Times New Roman" w:cs="Times New Roman"/>
                <w:sz w:val="28"/>
                <w:szCs w:val="28"/>
              </w:rPr>
            </w:pPr>
            <w:r w:rsidRPr="00B24B79">
              <w:rPr>
                <w:rFonts w:ascii="Times New Roman" w:eastAsia="標楷體" w:hAnsi="標楷體" w:cs="Times New Roman" w:hint="eastAsia"/>
                <w:szCs w:val="24"/>
              </w:rPr>
              <w:t>陳</w:t>
            </w:r>
            <w:proofErr w:type="gramStart"/>
            <w:r w:rsidRPr="00B24B79">
              <w:rPr>
                <w:rFonts w:ascii="Times New Roman" w:eastAsia="標楷體" w:hAnsi="標楷體" w:cs="Times New Roman" w:hint="eastAsia"/>
                <w:szCs w:val="24"/>
              </w:rPr>
              <w:t>宥</w:t>
            </w:r>
            <w:proofErr w:type="gramEnd"/>
            <w:r w:rsidRPr="00B24B79">
              <w:rPr>
                <w:rFonts w:ascii="Times New Roman" w:eastAsia="標楷體" w:hAnsi="標楷體" w:cs="Times New Roman" w:hint="eastAsia"/>
                <w:szCs w:val="24"/>
              </w:rPr>
              <w:t>融</w:t>
            </w:r>
            <w:r w:rsidRPr="00B24B79">
              <w:rPr>
                <w:rFonts w:ascii="Times New Roman" w:eastAsia="標楷體" w:hAnsi="標楷體" w:cs="Times New Roman"/>
                <w:szCs w:val="24"/>
              </w:rPr>
              <w:t>*</w:t>
            </w:r>
            <w:r w:rsidRPr="00B24B79">
              <w:rPr>
                <w:rFonts w:ascii="Times New Roman" w:eastAsia="標楷體" w:hAnsi="標楷體" w:cs="Times New Roman"/>
                <w:position w:val="10"/>
                <w:szCs w:val="24"/>
              </w:rPr>
              <w:t xml:space="preserve"> </w:t>
            </w:r>
            <w:r w:rsidRPr="00B24B79">
              <w:rPr>
                <w:rFonts w:ascii="Times New Roman" w:eastAsia="標楷體" w:hAnsi="標楷體" w:cs="Times New Roman" w:hint="eastAsia"/>
                <w:szCs w:val="24"/>
              </w:rPr>
              <w:t>許正勳</w:t>
            </w:r>
          </w:p>
        </w:tc>
        <w:tc>
          <w:tcPr>
            <w:tcW w:w="4116" w:type="dxa"/>
            <w:vAlign w:val="center"/>
          </w:tcPr>
          <w:p w:rsidR="00986C8A" w:rsidRPr="00F72746" w:rsidRDefault="00986C8A" w:rsidP="005922B0">
            <w:pPr>
              <w:rPr>
                <w:rFonts w:ascii="Times New Roman" w:eastAsia="標楷體" w:hAnsi="Times New Roman" w:cs="Times New Roman"/>
                <w:kern w:val="0"/>
                <w:szCs w:val="24"/>
              </w:rPr>
            </w:pPr>
            <w:r w:rsidRPr="00F72746">
              <w:rPr>
                <w:rFonts w:ascii="Times New Roman" w:eastAsia="標楷體" w:hAnsi="Times New Roman" w:cs="Times New Roman" w:hint="eastAsia"/>
                <w:kern w:val="0"/>
                <w:szCs w:val="24"/>
              </w:rPr>
              <w:t>大同大學材料工程系</w:t>
            </w:r>
          </w:p>
        </w:tc>
      </w:tr>
      <w:tr w:rsidR="00986C8A" w:rsidRPr="006508D4" w:rsidTr="005922B0">
        <w:trPr>
          <w:trHeight w:val="113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3828" w:type="dxa"/>
            <w:noWrap/>
            <w:vAlign w:val="center"/>
            <w:hideMark/>
          </w:tcPr>
          <w:p w:rsidR="00986C8A" w:rsidRPr="006508D4" w:rsidRDefault="00986C8A" w:rsidP="005922B0">
            <w:pPr>
              <w:rPr>
                <w:rFonts w:ascii="Times New Roman" w:eastAsia="標楷體" w:hAnsi="Times New Roman" w:cs="Times New Roman"/>
                <w:szCs w:val="24"/>
              </w:rPr>
            </w:pPr>
            <w:proofErr w:type="gramStart"/>
            <w:r w:rsidRPr="00E46862">
              <w:rPr>
                <w:rFonts w:ascii="Times New Roman" w:eastAsia="標楷體" w:hAnsi="Times New Roman" w:cs="Times New Roman"/>
              </w:rPr>
              <w:t>以常壓電</w:t>
            </w:r>
            <w:proofErr w:type="gramEnd"/>
            <w:r w:rsidRPr="00E46862">
              <w:rPr>
                <w:rFonts w:ascii="Times New Roman" w:eastAsia="標楷體" w:hAnsi="Times New Roman" w:cs="Times New Roman"/>
              </w:rPr>
              <w:t>漿噴射束於</w:t>
            </w:r>
            <w:r w:rsidRPr="00E46862">
              <w:rPr>
                <w:rFonts w:ascii="Times New Roman" w:eastAsia="標楷體" w:hAnsi="Times New Roman" w:cs="Times New Roman"/>
              </w:rPr>
              <w:t>SKD11</w:t>
            </w:r>
            <w:r w:rsidRPr="00E46862">
              <w:rPr>
                <w:rFonts w:ascii="Times New Roman" w:eastAsia="標楷體" w:hAnsi="Times New Roman" w:cs="Times New Roman"/>
              </w:rPr>
              <w:t>模具鋼之快速電漿輔助</w:t>
            </w:r>
            <w:proofErr w:type="gramStart"/>
            <w:r w:rsidRPr="00E46862">
              <w:rPr>
                <w:rFonts w:ascii="Times New Roman" w:eastAsia="標楷體" w:hAnsi="Times New Roman" w:cs="Times New Roman"/>
              </w:rPr>
              <w:t>氮化製程</w:t>
            </w:r>
            <w:proofErr w:type="gramEnd"/>
            <w:r w:rsidRPr="00E46862">
              <w:rPr>
                <w:rFonts w:ascii="Times New Roman" w:eastAsia="標楷體" w:hAnsi="Times New Roman" w:cs="Times New Roman"/>
              </w:rPr>
              <w:t>—</w:t>
            </w:r>
            <w:r w:rsidRPr="00E46862">
              <w:rPr>
                <w:rFonts w:ascii="Times New Roman" w:eastAsia="標楷體" w:hAnsi="Times New Roman" w:cs="Times New Roman"/>
              </w:rPr>
              <w:t>氣體效應</w:t>
            </w:r>
          </w:p>
        </w:tc>
        <w:tc>
          <w:tcPr>
            <w:tcW w:w="2126" w:type="dxa"/>
            <w:vAlign w:val="center"/>
          </w:tcPr>
          <w:p w:rsidR="00EB6554" w:rsidRDefault="00986C8A" w:rsidP="005922B0">
            <w:pPr>
              <w:snapToGrid w:val="0"/>
              <w:rPr>
                <w:rFonts w:ascii="Times New Roman" w:eastAsia="標楷體" w:hAnsi="Times New Roman" w:cs="Times New Roman"/>
                <w:color w:val="000000" w:themeColor="text1"/>
                <w:shd w:val="clear" w:color="auto" w:fill="FFFFFF"/>
              </w:rPr>
            </w:pPr>
            <w:r w:rsidRPr="00C759CB">
              <w:rPr>
                <w:rFonts w:ascii="Times New Roman" w:eastAsia="標楷體" w:hAnsi="Times New Roman" w:cs="Times New Roman"/>
                <w:color w:val="000000" w:themeColor="text1"/>
                <w:shd w:val="clear" w:color="auto" w:fill="FFFFFF"/>
              </w:rPr>
              <w:t>張</w:t>
            </w:r>
            <w:proofErr w:type="gramStart"/>
            <w:r w:rsidRPr="00C759CB">
              <w:rPr>
                <w:rFonts w:ascii="Times New Roman" w:eastAsia="標楷體" w:hAnsi="Times New Roman" w:cs="Times New Roman"/>
                <w:color w:val="000000" w:themeColor="text1"/>
                <w:shd w:val="clear" w:color="auto" w:fill="FFFFFF"/>
              </w:rPr>
              <w:t>祐</w:t>
            </w:r>
            <w:proofErr w:type="gramEnd"/>
            <w:r w:rsidRPr="00C759CB">
              <w:rPr>
                <w:rFonts w:ascii="Times New Roman" w:eastAsia="標楷體" w:hAnsi="Times New Roman" w:cs="Times New Roman"/>
                <w:color w:val="000000" w:themeColor="text1"/>
                <w:shd w:val="clear" w:color="auto" w:fill="FFFFFF"/>
              </w:rPr>
              <w:t>錡</w:t>
            </w:r>
            <w:r w:rsidRPr="00C759CB">
              <w:rPr>
                <w:rFonts w:ascii="Times New Roman" w:eastAsia="標楷體" w:hAnsi="Times New Roman" w:cs="Times New Roman"/>
                <w:color w:val="000000" w:themeColor="text1"/>
                <w:shd w:val="clear" w:color="auto" w:fill="FFFFFF"/>
                <w:vertAlign w:val="superscript"/>
              </w:rPr>
              <w:t>1*</w:t>
            </w:r>
            <w:r w:rsidRPr="00C759CB">
              <w:rPr>
                <w:rFonts w:ascii="Times New Roman" w:eastAsia="標楷體" w:hAnsi="Times New Roman" w:cs="Times New Roman"/>
                <w:color w:val="000000" w:themeColor="text1"/>
                <w:shd w:val="clear" w:color="auto" w:fill="FFFFFF"/>
              </w:rPr>
              <w:t>郭兆渝</w:t>
            </w:r>
            <w:r w:rsidRPr="00C759CB">
              <w:rPr>
                <w:rFonts w:ascii="Times New Roman" w:eastAsia="標楷體" w:hAnsi="Times New Roman" w:cs="Times New Roman"/>
                <w:color w:val="000000" w:themeColor="text1"/>
                <w:shd w:val="clear" w:color="auto" w:fill="FFFFFF"/>
                <w:vertAlign w:val="superscript"/>
              </w:rPr>
              <w:t>1</w:t>
            </w:r>
          </w:p>
          <w:p w:rsidR="00986C8A" w:rsidRPr="00EB6554" w:rsidRDefault="00986C8A" w:rsidP="005922B0">
            <w:pPr>
              <w:snapToGrid w:val="0"/>
              <w:rPr>
                <w:rFonts w:ascii="Times New Roman" w:eastAsia="標楷體" w:hAnsi="Times New Roman" w:cs="Times New Roman"/>
                <w:color w:val="000000" w:themeColor="text1"/>
                <w:shd w:val="clear" w:color="auto" w:fill="FFFFFF"/>
              </w:rPr>
            </w:pPr>
            <w:r w:rsidRPr="00C759CB">
              <w:rPr>
                <w:rFonts w:ascii="Times New Roman" w:eastAsia="標楷體" w:hAnsi="Times New Roman" w:cs="Times New Roman"/>
                <w:color w:val="000000" w:themeColor="text1"/>
                <w:shd w:val="clear" w:color="auto" w:fill="FFFFFF"/>
              </w:rPr>
              <w:t>王憲柏</w:t>
            </w:r>
            <w:r w:rsidRPr="00C759CB">
              <w:rPr>
                <w:rFonts w:ascii="Times New Roman" w:eastAsia="標楷體" w:hAnsi="Times New Roman" w:cs="Times New Roman"/>
                <w:color w:val="000000" w:themeColor="text1"/>
                <w:shd w:val="clear" w:color="auto" w:fill="FFFFFF"/>
                <w:vertAlign w:val="superscript"/>
              </w:rPr>
              <w:t>1</w:t>
            </w:r>
            <w:r w:rsidRPr="00C759CB">
              <w:rPr>
                <w:rFonts w:ascii="Times New Roman" w:eastAsia="標楷體" w:hAnsi="Times New Roman" w:cs="Times New Roman"/>
                <w:color w:val="000000" w:themeColor="text1"/>
                <w:shd w:val="clear" w:color="auto" w:fill="FFFFFF"/>
              </w:rPr>
              <w:t>郭俞麟</w:t>
            </w:r>
            <w:r w:rsidRPr="00C759CB">
              <w:rPr>
                <w:rFonts w:ascii="Times New Roman" w:eastAsia="標楷體" w:hAnsi="Times New Roman" w:cs="Times New Roman"/>
                <w:color w:val="000000" w:themeColor="text1"/>
                <w:shd w:val="clear" w:color="auto" w:fill="FFFFFF"/>
                <w:vertAlign w:val="superscript"/>
              </w:rPr>
              <w:t>1</w:t>
            </w:r>
          </w:p>
        </w:tc>
        <w:tc>
          <w:tcPr>
            <w:tcW w:w="4116" w:type="dxa"/>
            <w:vAlign w:val="center"/>
          </w:tcPr>
          <w:p w:rsidR="00986C8A" w:rsidRPr="00F72746" w:rsidRDefault="00986C8A" w:rsidP="005922B0">
            <w:pPr>
              <w:rPr>
                <w:rFonts w:ascii="Times New Roman" w:eastAsia="標楷體" w:hAnsi="Times New Roman" w:cs="Times New Roman"/>
                <w:kern w:val="0"/>
                <w:szCs w:val="24"/>
              </w:rPr>
            </w:pPr>
            <w:r w:rsidRPr="00F72746">
              <w:rPr>
                <w:rFonts w:ascii="Times New Roman" w:eastAsia="標楷體" w:hAnsi="Times New Roman" w:cs="Times New Roman"/>
                <w:kern w:val="0"/>
                <w:szCs w:val="24"/>
                <w:vertAlign w:val="superscript"/>
              </w:rPr>
              <w:t>1</w:t>
            </w:r>
            <w:r w:rsidRPr="00F72746">
              <w:rPr>
                <w:rFonts w:ascii="Times New Roman" w:eastAsia="標楷體" w:hAnsi="Times New Roman" w:cs="Times New Roman"/>
                <w:kern w:val="0"/>
                <w:szCs w:val="24"/>
              </w:rPr>
              <w:t>國立</w:t>
            </w:r>
            <w:r w:rsidR="0098350E">
              <w:rPr>
                <w:rFonts w:ascii="Times New Roman" w:eastAsia="標楷體" w:hAnsi="Times New Roman" w:cs="Times New Roman" w:hint="eastAsia"/>
                <w:kern w:val="0"/>
                <w:szCs w:val="24"/>
              </w:rPr>
              <w:t>臺</w:t>
            </w:r>
            <w:r w:rsidRPr="00F72746">
              <w:rPr>
                <w:rFonts w:ascii="Times New Roman" w:eastAsia="標楷體" w:hAnsi="Times New Roman" w:cs="Times New Roman"/>
                <w:kern w:val="0"/>
                <w:szCs w:val="24"/>
              </w:rPr>
              <w:t>灣科技大學</w:t>
            </w:r>
            <w:r w:rsidRPr="00F72746">
              <w:rPr>
                <w:rFonts w:ascii="Times New Roman" w:eastAsia="標楷體" w:hAnsi="Times New Roman" w:cs="Times New Roman"/>
                <w:kern w:val="0"/>
                <w:szCs w:val="24"/>
              </w:rPr>
              <w:t xml:space="preserve"> </w:t>
            </w:r>
            <w:r w:rsidRPr="00F72746">
              <w:rPr>
                <w:rFonts w:ascii="Times New Roman" w:eastAsia="標楷體" w:hAnsi="Times New Roman" w:cs="Times New Roman"/>
                <w:kern w:val="0"/>
                <w:szCs w:val="24"/>
              </w:rPr>
              <w:t>機械工程系</w:t>
            </w:r>
          </w:p>
        </w:tc>
      </w:tr>
      <w:tr w:rsidR="00986C8A" w:rsidRPr="006508D4" w:rsidTr="005922B0">
        <w:trPr>
          <w:trHeight w:val="1134"/>
          <w:jc w:val="center"/>
        </w:trPr>
        <w:tc>
          <w:tcPr>
            <w:tcW w:w="1129" w:type="dxa"/>
            <w:noWrap/>
            <w:vAlign w:val="center"/>
            <w:hideMark/>
          </w:tcPr>
          <w:p w:rsidR="00986C8A" w:rsidRPr="00F247A7"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3828" w:type="dxa"/>
            <w:noWrap/>
            <w:vAlign w:val="center"/>
            <w:hideMark/>
          </w:tcPr>
          <w:p w:rsidR="00986C8A" w:rsidRPr="006508D4" w:rsidRDefault="00986C8A" w:rsidP="005922B0">
            <w:pPr>
              <w:snapToGrid w:val="0"/>
              <w:rPr>
                <w:rFonts w:ascii="Times New Roman" w:eastAsia="標楷體" w:hAnsi="Times New Roman" w:cs="Times New Roman"/>
                <w:szCs w:val="24"/>
              </w:rPr>
            </w:pPr>
            <w:r w:rsidRPr="00E46862">
              <w:rPr>
                <w:rFonts w:ascii="Times New Roman" w:eastAsia="標楷體" w:hAnsi="細明體" w:cs="細明體" w:hint="eastAsia"/>
                <w:color w:val="000000"/>
                <w:kern w:val="0"/>
                <w:szCs w:val="28"/>
              </w:rPr>
              <w:t>熱處理對</w:t>
            </w:r>
            <w:r w:rsidRPr="00E46862">
              <w:rPr>
                <w:rFonts w:ascii="Times New Roman" w:eastAsia="標楷體" w:hAnsi="細明體" w:cs="細明體" w:hint="eastAsia"/>
                <w:color w:val="000000"/>
                <w:kern w:val="0"/>
                <w:szCs w:val="28"/>
              </w:rPr>
              <w:t>AISI 316L</w:t>
            </w:r>
            <w:r w:rsidRPr="00E46862">
              <w:rPr>
                <w:rFonts w:ascii="Times New Roman" w:eastAsia="標楷體" w:hAnsi="細明體" w:cs="細明體" w:hint="eastAsia"/>
                <w:color w:val="000000"/>
                <w:kern w:val="0"/>
                <w:szCs w:val="28"/>
              </w:rPr>
              <w:t>在模擬體液中的低</w:t>
            </w:r>
            <w:proofErr w:type="gramStart"/>
            <w:r w:rsidRPr="00E46862">
              <w:rPr>
                <w:rFonts w:ascii="Times New Roman" w:eastAsia="標楷體" w:hAnsi="細明體" w:cs="細明體" w:hint="eastAsia"/>
                <w:color w:val="000000"/>
                <w:kern w:val="0"/>
                <w:szCs w:val="28"/>
              </w:rPr>
              <w:t>週</w:t>
            </w:r>
            <w:proofErr w:type="gramEnd"/>
            <w:r w:rsidRPr="00E46862">
              <w:rPr>
                <w:rFonts w:ascii="Times New Roman" w:eastAsia="標楷體" w:hAnsi="細明體" w:cs="細明體" w:hint="eastAsia"/>
                <w:color w:val="000000"/>
                <w:kern w:val="0"/>
                <w:szCs w:val="28"/>
              </w:rPr>
              <w:t>疲勞腐蝕性質研究</w:t>
            </w:r>
          </w:p>
        </w:tc>
        <w:tc>
          <w:tcPr>
            <w:tcW w:w="2126" w:type="dxa"/>
            <w:vAlign w:val="center"/>
          </w:tcPr>
          <w:p w:rsidR="00986C8A" w:rsidRPr="005922B0" w:rsidRDefault="00986C8A" w:rsidP="005922B0">
            <w:pPr>
              <w:autoSpaceDE w:val="0"/>
              <w:autoSpaceDN w:val="0"/>
              <w:adjustRightInd w:val="0"/>
              <w:rPr>
                <w:rFonts w:ascii="Times New Roman" w:eastAsia="標楷體" w:hAnsi="Times New Roman" w:cs="Times New Roman"/>
                <w:kern w:val="0"/>
                <w:szCs w:val="24"/>
              </w:rPr>
            </w:pPr>
            <w:r w:rsidRPr="00B24B79">
              <w:rPr>
                <w:rFonts w:ascii="Times New Roman" w:eastAsia="標楷體" w:hAnsi="標楷體" w:cs="Times New Roman" w:hint="eastAsia"/>
                <w:kern w:val="0"/>
                <w:szCs w:val="24"/>
              </w:rPr>
              <w:t>李義剛</w:t>
            </w:r>
            <w:r>
              <w:rPr>
                <w:rFonts w:ascii="Times New Roman" w:eastAsia="標楷體" w:hAnsi="Times New Roman" w:cs="Times New Roman" w:hint="eastAsia"/>
                <w:kern w:val="0"/>
                <w:position w:val="10"/>
                <w:szCs w:val="24"/>
                <w:vertAlign w:val="superscript"/>
              </w:rPr>
              <w:t>1</w:t>
            </w:r>
            <w:proofErr w:type="gramStart"/>
            <w:r w:rsidRPr="00B24B79">
              <w:rPr>
                <w:rFonts w:ascii="Times New Roman" w:eastAsia="標楷體" w:hAnsi="標楷體" w:cs="Times New Roman" w:hint="eastAsia"/>
                <w:kern w:val="0"/>
                <w:szCs w:val="24"/>
              </w:rPr>
              <w:t>謝郡家</w:t>
            </w:r>
            <w:proofErr w:type="gramEnd"/>
            <w:r w:rsidRPr="00B24B79">
              <w:rPr>
                <w:rFonts w:ascii="Times New Roman" w:eastAsia="標楷體" w:hAnsi="Times New Roman" w:cs="Times New Roman" w:hint="eastAsia"/>
                <w:kern w:val="0"/>
                <w:position w:val="10"/>
                <w:szCs w:val="24"/>
                <w:vertAlign w:val="superscript"/>
              </w:rPr>
              <w:t>2*</w:t>
            </w:r>
          </w:p>
        </w:tc>
        <w:tc>
          <w:tcPr>
            <w:tcW w:w="4116" w:type="dxa"/>
            <w:vAlign w:val="center"/>
          </w:tcPr>
          <w:p w:rsidR="00986C8A" w:rsidRPr="00F72746" w:rsidRDefault="00986C8A" w:rsidP="005922B0">
            <w:pPr>
              <w:rPr>
                <w:rFonts w:ascii="Times New Roman" w:eastAsia="標楷體" w:hAnsi="Times New Roman" w:cs="Times New Roman"/>
                <w:kern w:val="0"/>
                <w:szCs w:val="24"/>
              </w:rPr>
            </w:pPr>
            <w:r w:rsidRPr="00F72746">
              <w:rPr>
                <w:rFonts w:ascii="Times New Roman" w:eastAsia="標楷體" w:hAnsi="Times New Roman" w:cs="Times New Roman"/>
                <w:kern w:val="0"/>
                <w:szCs w:val="24"/>
                <w:vertAlign w:val="superscript"/>
              </w:rPr>
              <w:t>1</w:t>
            </w:r>
            <w:r w:rsidRPr="00F72746">
              <w:rPr>
                <w:rFonts w:ascii="Times New Roman" w:eastAsia="標楷體" w:hAnsi="Times New Roman" w:cs="Times New Roman" w:hint="eastAsia"/>
                <w:kern w:val="0"/>
                <w:szCs w:val="24"/>
              </w:rPr>
              <w:t>大葉大學</w:t>
            </w:r>
            <w:r w:rsidR="000A2A3B">
              <w:rPr>
                <w:rFonts w:ascii="Times New Roman" w:eastAsia="標楷體" w:hAnsi="Times New Roman" w:cs="Times New Roman" w:hint="eastAsia"/>
                <w:kern w:val="0"/>
                <w:szCs w:val="24"/>
              </w:rPr>
              <w:t xml:space="preserve"> </w:t>
            </w:r>
            <w:r w:rsidRPr="00F72746">
              <w:rPr>
                <w:rFonts w:ascii="Times New Roman" w:eastAsia="標楷體" w:hAnsi="Times New Roman" w:cs="Times New Roman" w:hint="eastAsia"/>
                <w:kern w:val="0"/>
                <w:szCs w:val="24"/>
              </w:rPr>
              <w:t>材料科學與工程學系</w:t>
            </w:r>
          </w:p>
          <w:p w:rsidR="00986C8A" w:rsidRPr="00F72746" w:rsidRDefault="00986C8A" w:rsidP="005922B0">
            <w:pPr>
              <w:snapToGrid w:val="0"/>
              <w:ind w:left="168" w:hangingChars="70" w:hanging="168"/>
              <w:rPr>
                <w:rFonts w:ascii="Times New Roman" w:eastAsia="標楷體" w:hAnsi="Times New Roman" w:cs="Times New Roman"/>
                <w:kern w:val="0"/>
                <w:szCs w:val="24"/>
              </w:rPr>
            </w:pPr>
            <w:r w:rsidRPr="00F72746">
              <w:rPr>
                <w:rFonts w:ascii="Times New Roman" w:eastAsia="標楷體" w:hAnsi="Times New Roman" w:cs="Times New Roman"/>
                <w:kern w:val="0"/>
                <w:szCs w:val="24"/>
                <w:vertAlign w:val="superscript"/>
              </w:rPr>
              <w:t>2</w:t>
            </w:r>
            <w:r w:rsidRPr="00F72746">
              <w:rPr>
                <w:rFonts w:ascii="Times New Roman" w:eastAsia="標楷體" w:hAnsi="Times New Roman" w:cs="Times New Roman" w:hint="eastAsia"/>
                <w:kern w:val="0"/>
                <w:szCs w:val="24"/>
                <w:vertAlign w:val="superscript"/>
              </w:rPr>
              <w:t>*</w:t>
            </w:r>
            <w:r w:rsidRPr="00F72746">
              <w:rPr>
                <w:rFonts w:ascii="Times New Roman" w:eastAsia="標楷體" w:hAnsi="Times New Roman" w:cs="Times New Roman" w:hint="eastAsia"/>
                <w:kern w:val="0"/>
                <w:szCs w:val="24"/>
              </w:rPr>
              <w:t>大葉大學</w:t>
            </w:r>
            <w:r w:rsidR="000A2A3B">
              <w:rPr>
                <w:rFonts w:ascii="Times New Roman" w:eastAsia="標楷體" w:hAnsi="Times New Roman" w:cs="Times New Roman" w:hint="eastAsia"/>
                <w:kern w:val="0"/>
                <w:szCs w:val="24"/>
              </w:rPr>
              <w:t xml:space="preserve"> </w:t>
            </w:r>
            <w:r w:rsidRPr="00F72746">
              <w:rPr>
                <w:rFonts w:ascii="Times New Roman" w:eastAsia="標楷體" w:hAnsi="Times New Roman" w:cs="Times New Roman" w:hint="eastAsia"/>
                <w:kern w:val="0"/>
                <w:szCs w:val="24"/>
              </w:rPr>
              <w:t>醫療器材設計與材料學位學程</w:t>
            </w:r>
          </w:p>
        </w:tc>
      </w:tr>
      <w:tr w:rsidR="00986C8A" w:rsidRPr="006508D4" w:rsidTr="00BF0E5F">
        <w:trPr>
          <w:trHeight w:val="100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3828" w:type="dxa"/>
            <w:noWrap/>
            <w:vAlign w:val="center"/>
            <w:hideMark/>
          </w:tcPr>
          <w:p w:rsidR="00986C8A" w:rsidRPr="006508D4" w:rsidRDefault="00986C8A" w:rsidP="005922B0">
            <w:pPr>
              <w:snapToGrid w:val="0"/>
              <w:rPr>
                <w:rFonts w:ascii="Times New Roman" w:eastAsia="標楷體" w:hAnsi="Times New Roman" w:cs="Times New Roman"/>
                <w:szCs w:val="24"/>
              </w:rPr>
            </w:pPr>
            <w:proofErr w:type="gramStart"/>
            <w:r w:rsidRPr="00E46862">
              <w:rPr>
                <w:rFonts w:ascii="Times New Roman" w:eastAsia="標楷體" w:hAnsi="細明體" w:cs="細明體" w:hint="eastAsia"/>
                <w:color w:val="000000"/>
                <w:kern w:val="0"/>
                <w:szCs w:val="28"/>
              </w:rPr>
              <w:t>滲碳時間</w:t>
            </w:r>
            <w:proofErr w:type="gramEnd"/>
            <w:r w:rsidRPr="00E46862">
              <w:rPr>
                <w:rFonts w:ascii="Times New Roman" w:eastAsia="標楷體" w:hAnsi="細明體" w:cs="細明體" w:hint="eastAsia"/>
                <w:color w:val="000000"/>
                <w:kern w:val="0"/>
                <w:szCs w:val="28"/>
              </w:rPr>
              <w:t>及</w:t>
            </w:r>
            <w:proofErr w:type="gramStart"/>
            <w:r w:rsidRPr="00E46862">
              <w:rPr>
                <w:rFonts w:ascii="Times New Roman" w:eastAsia="標楷體" w:hAnsi="細明體" w:cs="細明體" w:hint="eastAsia"/>
                <w:color w:val="000000"/>
                <w:kern w:val="0"/>
                <w:szCs w:val="28"/>
              </w:rPr>
              <w:t>淬火液對</w:t>
            </w:r>
            <w:proofErr w:type="gramEnd"/>
            <w:r w:rsidRPr="00E46862">
              <w:rPr>
                <w:rFonts w:ascii="Times New Roman" w:eastAsia="標楷體" w:hAnsi="細明體" w:cs="細明體" w:hint="eastAsia"/>
                <w:color w:val="000000"/>
                <w:kern w:val="0"/>
                <w:szCs w:val="28"/>
              </w:rPr>
              <w:t>低碳</w:t>
            </w:r>
            <w:proofErr w:type="gramStart"/>
            <w:r w:rsidRPr="00E46862">
              <w:rPr>
                <w:rFonts w:ascii="Times New Roman" w:eastAsia="標楷體" w:hAnsi="細明體" w:cs="細明體" w:hint="eastAsia"/>
                <w:color w:val="000000"/>
                <w:kern w:val="0"/>
                <w:szCs w:val="28"/>
              </w:rPr>
              <w:t>鋼鹽浴滲碳</w:t>
            </w:r>
            <w:proofErr w:type="gramEnd"/>
            <w:r w:rsidRPr="00E46862">
              <w:rPr>
                <w:rFonts w:ascii="Times New Roman" w:eastAsia="標楷體" w:hAnsi="細明體" w:cs="細明體" w:hint="eastAsia"/>
                <w:color w:val="000000"/>
                <w:kern w:val="0"/>
                <w:szCs w:val="28"/>
              </w:rPr>
              <w:t>件組織及特性之影響</w:t>
            </w:r>
          </w:p>
        </w:tc>
        <w:tc>
          <w:tcPr>
            <w:tcW w:w="2126" w:type="dxa"/>
            <w:vAlign w:val="center"/>
          </w:tcPr>
          <w:p w:rsidR="00986C8A" w:rsidRPr="00EB6554" w:rsidRDefault="00986C8A" w:rsidP="005922B0">
            <w:pPr>
              <w:autoSpaceDE w:val="0"/>
              <w:autoSpaceDN w:val="0"/>
              <w:adjustRightInd w:val="0"/>
              <w:rPr>
                <w:rFonts w:ascii="Times New Roman" w:eastAsia="標楷體" w:hAnsi="Times New Roman" w:cs="Times New Roman"/>
                <w:kern w:val="0"/>
                <w:szCs w:val="24"/>
              </w:rPr>
            </w:pPr>
            <w:r w:rsidRPr="00B24B79">
              <w:rPr>
                <w:rFonts w:ascii="Times New Roman" w:eastAsia="標楷體" w:hAnsi="Times New Roman" w:cs="Times New Roman"/>
                <w:kern w:val="0"/>
                <w:szCs w:val="24"/>
              </w:rPr>
              <w:t>呂紹全</w:t>
            </w:r>
            <w:r w:rsidRPr="00B24B79">
              <w:rPr>
                <w:rFonts w:ascii="Times New Roman" w:eastAsia="標楷體" w:hAnsi="Times New Roman" w:cs="Times New Roman"/>
                <w:kern w:val="0"/>
                <w:szCs w:val="24"/>
                <w:vertAlign w:val="superscript"/>
              </w:rPr>
              <w:t>1</w:t>
            </w:r>
            <w:r>
              <w:rPr>
                <w:rFonts w:ascii="Times New Roman" w:eastAsia="標楷體" w:hAnsi="Times New Roman" w:cs="Times New Roman"/>
                <w:kern w:val="0"/>
                <w:szCs w:val="24"/>
                <w:vertAlign w:val="superscript"/>
              </w:rPr>
              <w:t xml:space="preserve"> </w:t>
            </w:r>
            <w:r w:rsidRPr="00B24B79">
              <w:rPr>
                <w:rFonts w:ascii="Times New Roman" w:eastAsia="標楷體" w:hAnsi="Times New Roman" w:cs="Times New Roman"/>
                <w:kern w:val="0"/>
                <w:szCs w:val="24"/>
              </w:rPr>
              <w:t>王文科</w:t>
            </w:r>
            <w:r w:rsidRPr="00B24B79">
              <w:rPr>
                <w:rFonts w:ascii="Times New Roman" w:eastAsia="標楷體" w:hAnsi="Times New Roman" w:cs="Times New Roman"/>
                <w:kern w:val="0"/>
                <w:szCs w:val="24"/>
                <w:vertAlign w:val="superscript"/>
              </w:rPr>
              <w:t xml:space="preserve">1        </w:t>
            </w:r>
            <w:r w:rsidRPr="00B24B79">
              <w:rPr>
                <w:rFonts w:ascii="Times New Roman" w:eastAsia="標楷體" w:hAnsi="Times New Roman" w:cs="Times New Roman"/>
                <w:kern w:val="0"/>
                <w:szCs w:val="24"/>
              </w:rPr>
              <w:t>胡家榮</w:t>
            </w:r>
            <w:r w:rsidRPr="00B24B79">
              <w:rPr>
                <w:rFonts w:ascii="Times New Roman" w:eastAsia="標楷體" w:hAnsi="Times New Roman" w:cs="Times New Roman"/>
                <w:kern w:val="0"/>
                <w:szCs w:val="24"/>
                <w:vertAlign w:val="superscript"/>
              </w:rPr>
              <w:t>1</w:t>
            </w:r>
            <w:r>
              <w:rPr>
                <w:rFonts w:ascii="Times New Roman" w:eastAsia="標楷體" w:hAnsi="Times New Roman" w:cs="Times New Roman"/>
                <w:kern w:val="0"/>
                <w:szCs w:val="24"/>
                <w:vertAlign w:val="superscript"/>
              </w:rPr>
              <w:t xml:space="preserve"> </w:t>
            </w:r>
            <w:proofErr w:type="gramStart"/>
            <w:r w:rsidRPr="00B24B79">
              <w:rPr>
                <w:rFonts w:ascii="Times New Roman" w:eastAsia="標楷體" w:hAnsi="Times New Roman" w:cs="Times New Roman"/>
                <w:kern w:val="0"/>
                <w:szCs w:val="24"/>
              </w:rPr>
              <w:t>邱</w:t>
            </w:r>
            <w:proofErr w:type="gramEnd"/>
            <w:r w:rsidRPr="00B24B79">
              <w:rPr>
                <w:rFonts w:ascii="Times New Roman" w:eastAsia="標楷體" w:hAnsi="Times New Roman" w:cs="Times New Roman"/>
                <w:kern w:val="0"/>
                <w:szCs w:val="24"/>
              </w:rPr>
              <w:t>六合</w:t>
            </w:r>
            <w:r w:rsidRPr="00B24B79">
              <w:rPr>
                <w:rFonts w:ascii="Times New Roman" w:eastAsia="標楷體" w:hAnsi="Times New Roman" w:cs="Times New Roman"/>
                <w:kern w:val="0"/>
                <w:szCs w:val="24"/>
                <w:vertAlign w:val="superscript"/>
              </w:rPr>
              <w:t>2</w:t>
            </w:r>
          </w:p>
        </w:tc>
        <w:tc>
          <w:tcPr>
            <w:tcW w:w="4116" w:type="dxa"/>
            <w:vAlign w:val="center"/>
          </w:tcPr>
          <w:p w:rsidR="00986C8A" w:rsidRPr="00B24B79" w:rsidRDefault="00986C8A" w:rsidP="005922B0">
            <w:pPr>
              <w:rPr>
                <w:rFonts w:ascii="Times New Roman" w:eastAsia="標楷體" w:hAnsi="Times New Roman" w:cs="Times New Roman"/>
                <w:kern w:val="0"/>
                <w:szCs w:val="24"/>
              </w:rPr>
            </w:pPr>
            <w:r w:rsidRPr="00F72746">
              <w:rPr>
                <w:rFonts w:ascii="Times New Roman" w:eastAsia="標楷體" w:hAnsi="Times New Roman" w:cs="Times New Roman"/>
                <w:kern w:val="0"/>
                <w:szCs w:val="24"/>
                <w:vertAlign w:val="superscript"/>
              </w:rPr>
              <w:t>1</w:t>
            </w:r>
            <w:r w:rsidRPr="00B24B79">
              <w:rPr>
                <w:rFonts w:ascii="Times New Roman" w:eastAsia="標楷體" w:hAnsi="Times New Roman" w:cs="Times New Roman"/>
                <w:kern w:val="0"/>
                <w:szCs w:val="24"/>
              </w:rPr>
              <w:t>大同大學</w:t>
            </w:r>
            <w:r w:rsidRPr="00B24B79">
              <w:rPr>
                <w:rFonts w:ascii="Times New Roman" w:eastAsia="標楷體" w:hAnsi="Times New Roman" w:cs="Times New Roman"/>
                <w:kern w:val="0"/>
                <w:szCs w:val="24"/>
              </w:rPr>
              <w:t xml:space="preserve"> </w:t>
            </w:r>
            <w:r w:rsidRPr="00B24B79">
              <w:rPr>
                <w:rFonts w:ascii="Times New Roman" w:eastAsia="標楷體" w:hAnsi="Times New Roman" w:cs="Times New Roman"/>
                <w:kern w:val="0"/>
                <w:szCs w:val="24"/>
              </w:rPr>
              <w:t>材料工程學系</w:t>
            </w:r>
          </w:p>
          <w:p w:rsidR="00986C8A" w:rsidRPr="00F72746" w:rsidRDefault="00986C8A" w:rsidP="005922B0">
            <w:pPr>
              <w:rPr>
                <w:rFonts w:ascii="Times New Roman" w:eastAsia="標楷體" w:hAnsi="Times New Roman" w:cs="Times New Roman"/>
                <w:kern w:val="0"/>
                <w:szCs w:val="24"/>
              </w:rPr>
            </w:pPr>
            <w:r w:rsidRPr="00F72746">
              <w:rPr>
                <w:rFonts w:ascii="Times New Roman" w:eastAsia="標楷體" w:hAnsi="Times New Roman" w:cs="Times New Roman"/>
                <w:kern w:val="0"/>
                <w:szCs w:val="24"/>
                <w:vertAlign w:val="superscript"/>
              </w:rPr>
              <w:t>2</w:t>
            </w:r>
            <w:r w:rsidRPr="00B24B79">
              <w:rPr>
                <w:rFonts w:ascii="Times New Roman" w:eastAsia="標楷體" w:hAnsi="Times New Roman" w:cs="Times New Roman"/>
                <w:kern w:val="0"/>
                <w:szCs w:val="24"/>
              </w:rPr>
              <w:t>大同大學</w:t>
            </w:r>
            <w:r w:rsidRPr="00B24B79">
              <w:rPr>
                <w:rFonts w:ascii="Times New Roman" w:eastAsia="標楷體" w:hAnsi="Times New Roman" w:cs="Times New Roman"/>
                <w:kern w:val="0"/>
                <w:szCs w:val="24"/>
              </w:rPr>
              <w:t xml:space="preserve"> </w:t>
            </w:r>
            <w:r w:rsidRPr="00B24B79">
              <w:rPr>
                <w:rFonts w:ascii="Times New Roman" w:eastAsia="標楷體" w:hAnsi="Times New Roman" w:cs="Times New Roman"/>
                <w:kern w:val="0"/>
                <w:szCs w:val="24"/>
              </w:rPr>
              <w:t>機械工程學系</w:t>
            </w:r>
          </w:p>
        </w:tc>
      </w:tr>
      <w:tr w:rsidR="00986C8A" w:rsidRPr="006508D4" w:rsidTr="005922B0">
        <w:trPr>
          <w:trHeight w:val="113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3828" w:type="dxa"/>
            <w:noWrap/>
            <w:vAlign w:val="center"/>
            <w:hideMark/>
          </w:tcPr>
          <w:p w:rsidR="00986C8A" w:rsidRPr="006508D4" w:rsidRDefault="00986C8A" w:rsidP="005922B0">
            <w:pPr>
              <w:snapToGrid w:val="0"/>
              <w:rPr>
                <w:rFonts w:ascii="Times New Roman" w:eastAsia="標楷體" w:hAnsi="Times New Roman" w:cs="Times New Roman"/>
                <w:szCs w:val="24"/>
              </w:rPr>
            </w:pPr>
            <w:r w:rsidRPr="00E46862">
              <w:rPr>
                <w:rFonts w:ascii="Times New Roman" w:eastAsia="標楷體" w:hAnsi="細明體" w:cs="細明體" w:hint="eastAsia"/>
                <w:color w:val="000000"/>
                <w:kern w:val="0"/>
                <w:szCs w:val="28"/>
              </w:rPr>
              <w:t>熱處理氣氛對磷酸鹽</w:t>
            </w:r>
            <w:proofErr w:type="gramStart"/>
            <w:r w:rsidRPr="00E46862">
              <w:rPr>
                <w:rFonts w:ascii="Times New Roman" w:eastAsia="標楷體" w:hAnsi="細明體" w:cs="細明體" w:hint="eastAsia"/>
                <w:color w:val="000000"/>
                <w:kern w:val="0"/>
                <w:szCs w:val="28"/>
              </w:rPr>
              <w:t>皮膜披覆碳</w:t>
            </w:r>
            <w:proofErr w:type="gramEnd"/>
            <w:r w:rsidRPr="00E46862">
              <w:rPr>
                <w:rFonts w:ascii="Times New Roman" w:eastAsia="標楷體" w:hAnsi="細明體" w:cs="細明體" w:hint="eastAsia"/>
                <w:color w:val="000000"/>
                <w:kern w:val="0"/>
                <w:szCs w:val="28"/>
              </w:rPr>
              <w:t>鋼微觀結構之影響</w:t>
            </w:r>
          </w:p>
        </w:tc>
        <w:tc>
          <w:tcPr>
            <w:tcW w:w="2126" w:type="dxa"/>
            <w:vAlign w:val="center"/>
          </w:tcPr>
          <w:p w:rsidR="00986C8A" w:rsidRPr="006508D4" w:rsidRDefault="00986C8A" w:rsidP="005922B0">
            <w:pPr>
              <w:snapToGrid w:val="0"/>
              <w:rPr>
                <w:rFonts w:ascii="Times New Roman" w:eastAsia="標楷體" w:hAnsi="Times New Roman" w:cs="Times New Roman"/>
                <w:sz w:val="28"/>
                <w:szCs w:val="28"/>
              </w:rPr>
            </w:pPr>
            <w:r w:rsidRPr="00B24B79">
              <w:rPr>
                <w:rFonts w:ascii="Times New Roman" w:eastAsia="標楷體" w:hAnsi="Times New Roman" w:cs="Times New Roman" w:hint="eastAsia"/>
                <w:szCs w:val="24"/>
              </w:rPr>
              <w:t>羅渝</w:t>
            </w:r>
            <w:proofErr w:type="gramStart"/>
            <w:r w:rsidRPr="00B24B79">
              <w:rPr>
                <w:rFonts w:ascii="Times New Roman" w:eastAsia="標楷體" w:hAnsi="Times New Roman" w:cs="Times New Roman" w:hint="eastAsia"/>
                <w:szCs w:val="24"/>
              </w:rPr>
              <w:t>珮</w:t>
            </w:r>
            <w:proofErr w:type="gramEnd"/>
            <w:r w:rsidRPr="00B24B79">
              <w:rPr>
                <w:rFonts w:ascii="Times New Roman" w:eastAsia="標楷體" w:hAnsi="Times New Roman" w:cs="Times New Roman"/>
                <w:szCs w:val="24"/>
                <w:vertAlign w:val="superscript"/>
              </w:rPr>
              <w:t>1</w:t>
            </w:r>
            <w:r>
              <w:rPr>
                <w:rFonts w:ascii="Times New Roman" w:eastAsia="標楷體" w:hAnsi="Times New Roman" w:cs="Times New Roman" w:hint="eastAsia"/>
                <w:szCs w:val="24"/>
                <w:vertAlign w:val="superscript"/>
              </w:rPr>
              <w:t xml:space="preserve"> </w:t>
            </w:r>
            <w:r w:rsidRPr="00B24B79">
              <w:rPr>
                <w:rFonts w:ascii="Times New Roman" w:eastAsia="標楷體" w:hAnsi="Times New Roman" w:cs="Times New Roman" w:hint="eastAsia"/>
                <w:szCs w:val="24"/>
              </w:rPr>
              <w:t>龔力國</w:t>
            </w:r>
            <w:r w:rsidRPr="00B24B79">
              <w:rPr>
                <w:rFonts w:ascii="Times New Roman" w:eastAsia="標楷體" w:hAnsi="Times New Roman" w:cs="Times New Roman" w:hint="eastAsia"/>
                <w:szCs w:val="24"/>
                <w:vertAlign w:val="superscript"/>
              </w:rPr>
              <w:t xml:space="preserve">1  </w:t>
            </w:r>
            <w:r w:rsidRPr="00B24B79">
              <w:rPr>
                <w:rFonts w:ascii="Times New Roman" w:eastAsia="標楷體" w:hAnsi="Times New Roman" w:cs="Times New Roman" w:hint="eastAsia"/>
                <w:szCs w:val="24"/>
              </w:rPr>
              <w:t>邱六合</w:t>
            </w:r>
            <w:r>
              <w:rPr>
                <w:rFonts w:ascii="Times New Roman" w:eastAsia="標楷體" w:hAnsi="Times New Roman" w:cs="Times New Roman" w:hint="eastAsia"/>
                <w:szCs w:val="24"/>
                <w:vertAlign w:val="superscript"/>
              </w:rPr>
              <w:t xml:space="preserve">2 </w:t>
            </w:r>
            <w:r w:rsidRPr="00B24B79">
              <w:rPr>
                <w:rFonts w:ascii="Times New Roman" w:eastAsia="標楷體" w:hAnsi="Times New Roman" w:cs="Times New Roman" w:hint="eastAsia"/>
                <w:szCs w:val="24"/>
              </w:rPr>
              <w:t>張珩</w:t>
            </w:r>
            <w:r w:rsidRPr="00B24B79">
              <w:rPr>
                <w:rFonts w:ascii="Times New Roman" w:eastAsia="標楷體" w:hAnsi="Times New Roman" w:cs="Times New Roman" w:hint="eastAsia"/>
                <w:szCs w:val="24"/>
                <w:vertAlign w:val="superscript"/>
              </w:rPr>
              <w:t>3</w:t>
            </w:r>
          </w:p>
        </w:tc>
        <w:tc>
          <w:tcPr>
            <w:tcW w:w="4116" w:type="dxa"/>
            <w:vAlign w:val="center"/>
          </w:tcPr>
          <w:p w:rsidR="00986C8A" w:rsidRPr="00B24B79" w:rsidRDefault="00D712A2" w:rsidP="005922B0">
            <w:pPr>
              <w:snapToGrid w:val="0"/>
              <w:rPr>
                <w:rFonts w:eastAsia="標楷體"/>
                <w:bCs/>
                <w:szCs w:val="24"/>
              </w:rPr>
            </w:pPr>
            <w:r w:rsidRPr="00D712A2">
              <w:rPr>
                <w:rFonts w:eastAsia="標楷體" w:hint="eastAsia"/>
                <w:bCs/>
                <w:szCs w:val="24"/>
                <w:vertAlign w:val="superscript"/>
              </w:rPr>
              <w:t>1</w:t>
            </w:r>
            <w:r w:rsidR="00986C8A" w:rsidRPr="00B24B79">
              <w:rPr>
                <w:rFonts w:eastAsia="標楷體" w:hint="eastAsia"/>
                <w:bCs/>
                <w:szCs w:val="24"/>
              </w:rPr>
              <w:t>大同大學</w:t>
            </w:r>
            <w:r w:rsidR="000A2A3B">
              <w:rPr>
                <w:rFonts w:eastAsia="標楷體" w:hint="eastAsia"/>
                <w:bCs/>
                <w:szCs w:val="24"/>
              </w:rPr>
              <w:t xml:space="preserve"> </w:t>
            </w:r>
            <w:r w:rsidR="00986C8A" w:rsidRPr="00B24B79">
              <w:rPr>
                <w:rFonts w:eastAsia="標楷體"/>
                <w:bCs/>
                <w:szCs w:val="24"/>
              </w:rPr>
              <w:t>材</w:t>
            </w:r>
            <w:r w:rsidR="00986C8A" w:rsidRPr="00B24B79">
              <w:rPr>
                <w:rFonts w:eastAsia="標楷體" w:hint="eastAsia"/>
                <w:bCs/>
                <w:szCs w:val="24"/>
              </w:rPr>
              <w:t>料工程學</w:t>
            </w:r>
            <w:r w:rsidR="00986C8A" w:rsidRPr="00B24B79">
              <w:rPr>
                <w:rFonts w:eastAsia="標楷體"/>
                <w:bCs/>
                <w:szCs w:val="24"/>
              </w:rPr>
              <w:t>系</w:t>
            </w:r>
          </w:p>
          <w:p w:rsidR="00986C8A" w:rsidRPr="00B24B79" w:rsidRDefault="00D712A2" w:rsidP="005922B0">
            <w:pPr>
              <w:snapToGrid w:val="0"/>
              <w:rPr>
                <w:rFonts w:eastAsia="標楷體"/>
                <w:bCs/>
                <w:szCs w:val="24"/>
              </w:rPr>
            </w:pPr>
            <w:r w:rsidRPr="00D712A2">
              <w:rPr>
                <w:rFonts w:eastAsia="標楷體" w:hint="eastAsia"/>
                <w:bCs/>
                <w:szCs w:val="24"/>
                <w:vertAlign w:val="superscript"/>
              </w:rPr>
              <w:t>2</w:t>
            </w:r>
            <w:r w:rsidR="00986C8A" w:rsidRPr="00B24B79">
              <w:rPr>
                <w:rFonts w:eastAsia="標楷體" w:hint="eastAsia"/>
                <w:bCs/>
                <w:szCs w:val="24"/>
              </w:rPr>
              <w:t>大同大學</w:t>
            </w:r>
            <w:r w:rsidR="000A2A3B">
              <w:rPr>
                <w:rFonts w:eastAsia="標楷體" w:hint="eastAsia"/>
                <w:bCs/>
                <w:szCs w:val="24"/>
              </w:rPr>
              <w:t xml:space="preserve"> </w:t>
            </w:r>
            <w:r w:rsidR="00986C8A" w:rsidRPr="00B24B79">
              <w:rPr>
                <w:rFonts w:eastAsia="標楷體" w:hint="eastAsia"/>
                <w:bCs/>
                <w:szCs w:val="24"/>
              </w:rPr>
              <w:t>機械工程學</w:t>
            </w:r>
            <w:r w:rsidR="00986C8A" w:rsidRPr="00B24B79">
              <w:rPr>
                <w:rFonts w:eastAsia="標楷體"/>
                <w:bCs/>
                <w:szCs w:val="24"/>
              </w:rPr>
              <w:t>系</w:t>
            </w:r>
          </w:p>
          <w:p w:rsidR="00986C8A" w:rsidRPr="006508D4" w:rsidRDefault="00D712A2" w:rsidP="005922B0">
            <w:pPr>
              <w:snapToGrid w:val="0"/>
              <w:rPr>
                <w:rFonts w:ascii="Times New Roman" w:eastAsia="標楷體" w:hAnsi="Times New Roman" w:cs="Times New Roman"/>
                <w:sz w:val="28"/>
                <w:szCs w:val="28"/>
              </w:rPr>
            </w:pPr>
            <w:r w:rsidRPr="00D712A2">
              <w:rPr>
                <w:rFonts w:eastAsia="標楷體" w:hint="eastAsia"/>
                <w:szCs w:val="24"/>
                <w:vertAlign w:val="superscript"/>
              </w:rPr>
              <w:t>3</w:t>
            </w:r>
            <w:r w:rsidR="00986C8A" w:rsidRPr="00B24B79">
              <w:rPr>
                <w:rFonts w:eastAsia="標楷體" w:hint="eastAsia"/>
                <w:szCs w:val="24"/>
              </w:rPr>
              <w:t>中國文化大學</w:t>
            </w:r>
            <w:r w:rsidR="000A2A3B">
              <w:rPr>
                <w:rFonts w:eastAsia="標楷體" w:hint="eastAsia"/>
                <w:szCs w:val="24"/>
              </w:rPr>
              <w:t xml:space="preserve"> </w:t>
            </w:r>
            <w:r w:rsidR="00986C8A" w:rsidRPr="00B24B79">
              <w:rPr>
                <w:rFonts w:eastAsia="標楷體" w:hint="eastAsia"/>
                <w:szCs w:val="24"/>
              </w:rPr>
              <w:t>機械工程學系</w:t>
            </w:r>
          </w:p>
        </w:tc>
      </w:tr>
      <w:tr w:rsidR="00986C8A" w:rsidRPr="006508D4" w:rsidTr="005922B0">
        <w:trPr>
          <w:trHeight w:val="113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3828" w:type="dxa"/>
            <w:noWrap/>
            <w:vAlign w:val="center"/>
            <w:hideMark/>
          </w:tcPr>
          <w:p w:rsidR="00986C8A" w:rsidRPr="006508D4" w:rsidRDefault="00986C8A" w:rsidP="005922B0">
            <w:pPr>
              <w:snapToGrid w:val="0"/>
              <w:rPr>
                <w:rFonts w:ascii="Times New Roman" w:eastAsia="標楷體" w:hAnsi="Times New Roman" w:cs="Times New Roman"/>
                <w:szCs w:val="24"/>
              </w:rPr>
            </w:pPr>
            <w:r w:rsidRPr="00D31B08">
              <w:rPr>
                <w:rFonts w:ascii="Times New Roman" w:eastAsia="標楷體" w:hAnsi="細明體" w:cs="細明體" w:hint="eastAsia"/>
                <w:color w:val="000000"/>
                <w:kern w:val="0"/>
                <w:szCs w:val="28"/>
              </w:rPr>
              <w:t>高溫強化相組織與不同應變量對燃料電池用雙極板再結晶行為之影響</w:t>
            </w:r>
          </w:p>
        </w:tc>
        <w:tc>
          <w:tcPr>
            <w:tcW w:w="2126" w:type="dxa"/>
            <w:vAlign w:val="center"/>
          </w:tcPr>
          <w:p w:rsidR="00986C8A" w:rsidRPr="006508D4" w:rsidRDefault="00986C8A" w:rsidP="005922B0">
            <w:pPr>
              <w:snapToGrid w:val="0"/>
              <w:rPr>
                <w:rFonts w:ascii="Times New Roman" w:eastAsia="標楷體" w:hAnsi="Times New Roman" w:cs="Times New Roman"/>
                <w:sz w:val="28"/>
                <w:szCs w:val="28"/>
              </w:rPr>
            </w:pPr>
            <w:r w:rsidRPr="00B24B79">
              <w:rPr>
                <w:rFonts w:ascii="Times New Roman" w:eastAsia="標楷體" w:hAnsi="Times New Roman" w:cs="Times New Roman"/>
                <w:szCs w:val="24"/>
              </w:rPr>
              <w:t>林哲璋</w:t>
            </w:r>
            <w:r>
              <w:rPr>
                <w:rFonts w:ascii="Times New Roman" w:eastAsia="標楷體" w:hAnsi="Times New Roman" w:cs="Times New Roman"/>
                <w:szCs w:val="24"/>
              </w:rPr>
              <w:t xml:space="preserve"> </w:t>
            </w:r>
            <w:r w:rsidRPr="00B24B79">
              <w:rPr>
                <w:rFonts w:ascii="Times New Roman" w:eastAsia="標楷體" w:hAnsi="Times New Roman" w:cs="Times New Roman"/>
                <w:szCs w:val="24"/>
              </w:rPr>
              <w:t>楊勝</w:t>
            </w:r>
            <w:proofErr w:type="gramStart"/>
            <w:r w:rsidRPr="00B24B79">
              <w:rPr>
                <w:rFonts w:ascii="Times New Roman" w:eastAsia="標楷體" w:hAnsi="Times New Roman" w:cs="Times New Roman"/>
                <w:szCs w:val="24"/>
              </w:rPr>
              <w:t>閔</w:t>
            </w:r>
            <w:proofErr w:type="gramEnd"/>
            <w:r w:rsidRPr="00B24B79">
              <w:rPr>
                <w:rFonts w:ascii="Times New Roman" w:eastAsia="標楷體" w:hAnsi="Times New Roman" w:cs="Times New Roman"/>
                <w:szCs w:val="24"/>
              </w:rPr>
              <w:t xml:space="preserve">    </w:t>
            </w:r>
            <w:r w:rsidRPr="00B24B79">
              <w:rPr>
                <w:rFonts w:ascii="Times New Roman" w:eastAsia="標楷體" w:hAnsi="Times New Roman" w:cs="Times New Roman"/>
                <w:szCs w:val="24"/>
              </w:rPr>
              <w:t>林東毅</w:t>
            </w:r>
            <w:r w:rsidRPr="00B24B79">
              <w:rPr>
                <w:rFonts w:ascii="Times New Roman" w:eastAsia="標楷體" w:hAnsi="Times New Roman" w:cs="Times New Roman"/>
                <w:szCs w:val="24"/>
                <w:vertAlign w:val="superscript"/>
              </w:rPr>
              <w:t>*</w:t>
            </w:r>
          </w:p>
        </w:tc>
        <w:tc>
          <w:tcPr>
            <w:tcW w:w="4116" w:type="dxa"/>
            <w:vAlign w:val="center"/>
          </w:tcPr>
          <w:p w:rsidR="00986C8A" w:rsidRPr="005C39C8" w:rsidRDefault="00986C8A" w:rsidP="005922B0">
            <w:pPr>
              <w:autoSpaceDE w:val="0"/>
              <w:autoSpaceDN w:val="0"/>
              <w:adjustRightInd w:val="0"/>
              <w:ind w:left="72" w:hangingChars="30" w:hanging="72"/>
              <w:rPr>
                <w:rFonts w:ascii="Times New Roman" w:eastAsia="標楷體" w:hAnsi="Times New Roman" w:cs="Times New Roman"/>
                <w:kern w:val="0"/>
                <w:szCs w:val="24"/>
              </w:rPr>
            </w:pPr>
            <w:r w:rsidRPr="00B24B79">
              <w:rPr>
                <w:rFonts w:ascii="Times New Roman" w:eastAsia="標楷體" w:hAnsi="Times New Roman" w:cs="Times New Roman"/>
                <w:kern w:val="0"/>
                <w:position w:val="10"/>
                <w:szCs w:val="24"/>
                <w:vertAlign w:val="superscript"/>
              </w:rPr>
              <w:t>1</w:t>
            </w:r>
            <w:r w:rsidRPr="00B24B79">
              <w:rPr>
                <w:rFonts w:ascii="Times New Roman" w:eastAsia="標楷體" w:hAnsi="Times New Roman" w:cs="Times New Roman"/>
                <w:kern w:val="0"/>
                <w:position w:val="10"/>
                <w:szCs w:val="24"/>
              </w:rPr>
              <w:t>國立高雄大學</w:t>
            </w:r>
            <w:r w:rsidRPr="00B24B79">
              <w:rPr>
                <w:rFonts w:ascii="Times New Roman" w:eastAsia="標楷體" w:hAnsi="Times New Roman" w:cs="Times New Roman"/>
                <w:kern w:val="0"/>
                <w:position w:val="10"/>
                <w:szCs w:val="24"/>
              </w:rPr>
              <w:t xml:space="preserve"> </w:t>
            </w:r>
            <w:r w:rsidRPr="00B24B79">
              <w:rPr>
                <w:rFonts w:ascii="Times New Roman" w:eastAsia="標楷體" w:hAnsi="Times New Roman" w:cs="Times New Roman"/>
                <w:kern w:val="0"/>
                <w:position w:val="10"/>
                <w:szCs w:val="24"/>
              </w:rPr>
              <w:t>化學工程及材料工程學系</w:t>
            </w:r>
          </w:p>
        </w:tc>
      </w:tr>
      <w:tr w:rsidR="00986C8A" w:rsidRPr="006508D4" w:rsidTr="005922B0">
        <w:trPr>
          <w:trHeight w:val="113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p>
        </w:tc>
        <w:tc>
          <w:tcPr>
            <w:tcW w:w="3828" w:type="dxa"/>
            <w:noWrap/>
            <w:vAlign w:val="center"/>
            <w:hideMark/>
          </w:tcPr>
          <w:p w:rsidR="00986C8A" w:rsidRPr="006508D4" w:rsidRDefault="00986C8A" w:rsidP="005922B0">
            <w:pPr>
              <w:snapToGrid w:val="0"/>
              <w:rPr>
                <w:rFonts w:ascii="Times New Roman" w:eastAsia="標楷體" w:hAnsi="Times New Roman" w:cs="Times New Roman"/>
                <w:szCs w:val="28"/>
              </w:rPr>
            </w:pPr>
            <w:r w:rsidRPr="00D31B08">
              <w:rPr>
                <w:rFonts w:ascii="Times New Roman" w:eastAsia="標楷體" w:cs="Times New Roman" w:hint="eastAsia"/>
                <w:szCs w:val="28"/>
              </w:rPr>
              <w:t>低價上色表面處理技術於</w:t>
            </w:r>
            <w:r w:rsidRPr="00D31B08">
              <w:rPr>
                <w:rFonts w:ascii="Times New Roman" w:eastAsia="標楷體" w:cs="Times New Roman" w:hint="eastAsia"/>
                <w:szCs w:val="28"/>
              </w:rPr>
              <w:t>SUS420 J2</w:t>
            </w:r>
            <w:r w:rsidRPr="00D31B08">
              <w:rPr>
                <w:rFonts w:ascii="Times New Roman" w:eastAsia="標楷體" w:cs="Times New Roman" w:hint="eastAsia"/>
                <w:szCs w:val="28"/>
              </w:rPr>
              <w:t>金屬刀具上之應用研究</w:t>
            </w:r>
          </w:p>
        </w:tc>
        <w:tc>
          <w:tcPr>
            <w:tcW w:w="2126" w:type="dxa"/>
            <w:vAlign w:val="center"/>
          </w:tcPr>
          <w:p w:rsidR="00986C8A" w:rsidRPr="00B24B79" w:rsidRDefault="00986C8A" w:rsidP="005922B0">
            <w:pPr>
              <w:snapToGrid w:val="0"/>
              <w:rPr>
                <w:rFonts w:ascii="Times New Roman" w:eastAsia="標楷體" w:hAnsi="Times New Roman" w:cs="Times New Roman"/>
                <w:szCs w:val="24"/>
              </w:rPr>
            </w:pPr>
            <w:r w:rsidRPr="00B24B79">
              <w:rPr>
                <w:rFonts w:ascii="Times New Roman" w:eastAsia="標楷體" w:hAnsi="Times New Roman" w:cs="Times New Roman" w:hint="eastAsia"/>
                <w:color w:val="000000"/>
                <w:szCs w:val="24"/>
              </w:rPr>
              <w:t>彭坤增</w:t>
            </w:r>
            <w:r w:rsidRPr="00B24B79">
              <w:rPr>
                <w:rFonts w:ascii="Times New Roman" w:eastAsia="標楷體" w:hAnsi="Times New Roman" w:cs="Times New Roman" w:hint="eastAsia"/>
                <w:position w:val="10"/>
                <w:szCs w:val="24"/>
                <w:vertAlign w:val="superscript"/>
              </w:rPr>
              <w:t>1</w:t>
            </w:r>
            <w:r w:rsidRPr="00B24B79">
              <w:rPr>
                <w:rFonts w:ascii="Times New Roman" w:eastAsia="標楷體" w:hAnsi="Times New Roman" w:cs="Times New Roman"/>
                <w:position w:val="10"/>
                <w:szCs w:val="24"/>
                <w:vertAlign w:val="superscript"/>
              </w:rPr>
              <w:t>*</w:t>
            </w:r>
            <w:r w:rsidRPr="00B24B79">
              <w:rPr>
                <w:rFonts w:ascii="Times New Roman" w:eastAsia="標楷體" w:hAnsi="Times New Roman" w:cs="Times New Roman" w:hint="eastAsia"/>
                <w:bCs/>
                <w:color w:val="000000"/>
                <w:szCs w:val="24"/>
              </w:rPr>
              <w:t>劉瑞祐</w:t>
            </w:r>
            <w:r w:rsidRPr="00B24B79">
              <w:rPr>
                <w:rFonts w:ascii="Times New Roman" w:eastAsia="標楷體" w:hAnsi="Times New Roman" w:cs="Times New Roman" w:hint="eastAsia"/>
                <w:position w:val="10"/>
                <w:szCs w:val="24"/>
                <w:vertAlign w:val="superscript"/>
              </w:rPr>
              <w:t>2</w:t>
            </w:r>
            <w:r w:rsidRPr="00B24B79">
              <w:rPr>
                <w:rFonts w:ascii="Times New Roman" w:eastAsia="標楷體" w:hAnsi="Times New Roman" w:cs="Times New Roman"/>
                <w:position w:val="10"/>
                <w:szCs w:val="24"/>
                <w:vertAlign w:val="superscript"/>
              </w:rPr>
              <w:t xml:space="preserve"> </w:t>
            </w:r>
            <w:r w:rsidRPr="00B24B79">
              <w:rPr>
                <w:rFonts w:ascii="Times New Roman" w:eastAsia="標楷體" w:hAnsi="Times New Roman" w:cs="Times New Roman" w:hint="eastAsia"/>
                <w:bCs/>
                <w:color w:val="000000"/>
                <w:szCs w:val="24"/>
              </w:rPr>
              <w:t>魏廷宇</w:t>
            </w:r>
            <w:r w:rsidRPr="00B24B79">
              <w:rPr>
                <w:rFonts w:ascii="Times New Roman" w:eastAsia="標楷體" w:hAnsi="Times New Roman" w:cs="Times New Roman" w:hint="eastAsia"/>
                <w:bCs/>
                <w:color w:val="000000"/>
                <w:szCs w:val="24"/>
                <w:vertAlign w:val="superscript"/>
              </w:rPr>
              <w:t>3</w:t>
            </w:r>
            <w:r w:rsidRPr="00B24B79">
              <w:rPr>
                <w:rFonts w:ascii="Times New Roman" w:eastAsia="標楷體" w:hAnsi="Times New Roman" w:cs="Times New Roman"/>
                <w:bCs/>
                <w:color w:val="000000"/>
                <w:szCs w:val="24"/>
                <w:vertAlign w:val="superscript"/>
              </w:rPr>
              <w:t xml:space="preserve"> </w:t>
            </w:r>
            <w:proofErr w:type="gramStart"/>
            <w:r w:rsidRPr="00B24B79">
              <w:rPr>
                <w:rFonts w:ascii="Times New Roman" w:eastAsia="標楷體" w:hAnsi="Times New Roman" w:cs="Times New Roman" w:hint="eastAsia"/>
                <w:szCs w:val="24"/>
              </w:rPr>
              <w:t>鍾</w:t>
            </w:r>
            <w:proofErr w:type="gramEnd"/>
            <w:r w:rsidRPr="00B24B79">
              <w:rPr>
                <w:rFonts w:ascii="Times New Roman" w:eastAsia="標楷體" w:hAnsi="Times New Roman" w:cs="Times New Roman" w:hint="eastAsia"/>
                <w:szCs w:val="24"/>
              </w:rPr>
              <w:t>紹愷</w:t>
            </w:r>
            <w:r w:rsidRPr="00B24B79">
              <w:rPr>
                <w:rFonts w:ascii="Times New Roman" w:eastAsia="標楷體" w:hAnsi="Times New Roman" w:cs="Times New Roman" w:hint="eastAsia"/>
                <w:szCs w:val="24"/>
                <w:vertAlign w:val="superscript"/>
              </w:rPr>
              <w:t>4</w:t>
            </w:r>
          </w:p>
        </w:tc>
        <w:tc>
          <w:tcPr>
            <w:tcW w:w="4116" w:type="dxa"/>
            <w:vAlign w:val="center"/>
          </w:tcPr>
          <w:p w:rsidR="00986C8A" w:rsidRPr="005C39C8" w:rsidRDefault="00986C8A" w:rsidP="005922B0">
            <w:pPr>
              <w:autoSpaceDE w:val="0"/>
              <w:autoSpaceDN w:val="0"/>
              <w:adjustRightInd w:val="0"/>
              <w:ind w:left="168" w:hangingChars="70" w:hanging="168"/>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1*</w:t>
            </w:r>
            <w:r w:rsidRPr="00F72746">
              <w:rPr>
                <w:rFonts w:ascii="Times New Roman" w:eastAsia="標楷體" w:hAnsi="標楷體" w:cs="Times New Roman" w:hint="eastAsia"/>
                <w:kern w:val="0"/>
                <w:szCs w:val="24"/>
              </w:rPr>
              <w:t>私立明志科技大學</w:t>
            </w:r>
            <w:r w:rsidR="0098350E">
              <w:rPr>
                <w:rFonts w:ascii="Times New Roman" w:eastAsia="標楷體" w:hAnsi="標楷體" w:cs="Times New Roman" w:hint="eastAsia"/>
                <w:kern w:val="0"/>
                <w:szCs w:val="24"/>
              </w:rPr>
              <w:t xml:space="preserve"> </w:t>
            </w:r>
            <w:r w:rsidRPr="00F72746">
              <w:rPr>
                <w:rFonts w:ascii="Times New Roman" w:eastAsia="標楷體" w:hAnsi="標楷體" w:cs="Times New Roman" w:hint="eastAsia"/>
                <w:kern w:val="0"/>
                <w:szCs w:val="24"/>
              </w:rPr>
              <w:t>材料科學與工程學系</w:t>
            </w:r>
          </w:p>
        </w:tc>
      </w:tr>
      <w:tr w:rsidR="00986C8A" w:rsidRPr="006508D4" w:rsidTr="005922B0">
        <w:trPr>
          <w:trHeight w:val="113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1</w:t>
            </w:r>
            <w:r>
              <w:rPr>
                <w:rFonts w:ascii="Times New Roman" w:eastAsia="標楷體" w:hAnsi="Times New Roman" w:cs="Times New Roman" w:hint="eastAsia"/>
                <w:sz w:val="28"/>
                <w:szCs w:val="28"/>
              </w:rPr>
              <w:t>1</w:t>
            </w:r>
          </w:p>
        </w:tc>
        <w:tc>
          <w:tcPr>
            <w:tcW w:w="3828" w:type="dxa"/>
            <w:noWrap/>
            <w:vAlign w:val="center"/>
            <w:hideMark/>
          </w:tcPr>
          <w:p w:rsidR="00986C8A" w:rsidRPr="006508D4" w:rsidRDefault="00986C8A" w:rsidP="005922B0">
            <w:pPr>
              <w:pStyle w:val="Default"/>
              <w:rPr>
                <w:rFonts w:ascii="Times New Roman" w:eastAsia="標楷體" w:hAnsi="Times New Roman"/>
                <w:bCs/>
              </w:rPr>
            </w:pPr>
            <w:proofErr w:type="gramStart"/>
            <w:r w:rsidRPr="00D31B08">
              <w:rPr>
                <w:rFonts w:ascii="Times New Roman" w:eastAsia="標楷體" w:hAnsi="Times New Roman" w:hint="eastAsia"/>
                <w:bCs/>
              </w:rPr>
              <w:t>滲氧氮</w:t>
            </w:r>
            <w:proofErr w:type="gramEnd"/>
            <w:r w:rsidRPr="00D31B08">
              <w:rPr>
                <w:rFonts w:ascii="Times New Roman" w:eastAsia="標楷體" w:hAnsi="Times New Roman" w:hint="eastAsia"/>
                <w:bCs/>
              </w:rPr>
              <w:t>處理對純鈦表面特性之影響</w:t>
            </w:r>
          </w:p>
        </w:tc>
        <w:tc>
          <w:tcPr>
            <w:tcW w:w="2126" w:type="dxa"/>
            <w:vAlign w:val="center"/>
          </w:tcPr>
          <w:p w:rsidR="00986C8A" w:rsidRPr="005C39C8" w:rsidRDefault="00986C8A" w:rsidP="005922B0">
            <w:pPr>
              <w:snapToGrid w:val="0"/>
              <w:rPr>
                <w:rFonts w:ascii="Times New Roman" w:eastAsia="標楷體" w:hAnsi="Times New Roman" w:cs="Times New Roman"/>
                <w:color w:val="000000"/>
                <w:szCs w:val="24"/>
              </w:rPr>
            </w:pPr>
            <w:proofErr w:type="gramStart"/>
            <w:r w:rsidRPr="008F36F0">
              <w:rPr>
                <w:rFonts w:ascii="Times New Roman" w:eastAsia="標楷體" w:hAnsi="Times New Roman" w:cs="Times New Roman" w:hint="eastAsia"/>
                <w:color w:val="000000"/>
                <w:szCs w:val="24"/>
              </w:rPr>
              <w:t>張鎧博</w:t>
            </w:r>
            <w:proofErr w:type="gramEnd"/>
            <w:r w:rsidRPr="008F36F0">
              <w:rPr>
                <w:rFonts w:ascii="Times New Roman" w:eastAsia="標楷體" w:hAnsi="Times New Roman" w:cs="Times New Roman"/>
                <w:color w:val="000000"/>
                <w:szCs w:val="24"/>
                <w:vertAlign w:val="superscript"/>
              </w:rPr>
              <w:t>1</w:t>
            </w:r>
            <w:r w:rsidRPr="008F36F0">
              <w:rPr>
                <w:rFonts w:ascii="Times New Roman" w:eastAsia="標楷體" w:hAnsi="Times New Roman" w:cs="Times New Roman" w:hint="eastAsia"/>
                <w:color w:val="000000"/>
                <w:szCs w:val="24"/>
              </w:rPr>
              <w:t>鍾育霖</w:t>
            </w:r>
            <w:r w:rsidRPr="008F36F0">
              <w:rPr>
                <w:rFonts w:ascii="Times New Roman" w:eastAsia="標楷體" w:hAnsi="Times New Roman" w:cs="Times New Roman"/>
                <w:color w:val="000000"/>
                <w:szCs w:val="24"/>
                <w:vertAlign w:val="superscript"/>
              </w:rPr>
              <w:t>2</w:t>
            </w:r>
            <w:r w:rsidRPr="008F36F0">
              <w:rPr>
                <w:rFonts w:ascii="Times New Roman" w:eastAsia="標楷體" w:hAnsi="Times New Roman" w:cs="Times New Roman"/>
                <w:color w:val="000000"/>
                <w:szCs w:val="24"/>
              </w:rPr>
              <w:t xml:space="preserve"> </w:t>
            </w:r>
            <w:r w:rsidRPr="008F36F0">
              <w:rPr>
                <w:rFonts w:ascii="Times New Roman" w:eastAsia="標楷體" w:hAnsi="Times New Roman" w:cs="Times New Roman" w:hint="eastAsia"/>
                <w:color w:val="000000"/>
                <w:szCs w:val="24"/>
              </w:rPr>
              <w:t>黃家宏</w:t>
            </w:r>
            <w:r w:rsidRPr="008F36F0">
              <w:rPr>
                <w:rFonts w:ascii="Times New Roman" w:eastAsia="標楷體" w:hAnsi="Times New Roman" w:cs="Times New Roman"/>
                <w:color w:val="000000"/>
                <w:szCs w:val="24"/>
                <w:vertAlign w:val="superscript"/>
              </w:rPr>
              <w:t xml:space="preserve">2 </w:t>
            </w:r>
            <w:r w:rsidRPr="008F36F0">
              <w:rPr>
                <w:rFonts w:ascii="Times New Roman" w:eastAsia="標楷體" w:hAnsi="Times New Roman" w:cs="Times New Roman" w:hint="eastAsia"/>
                <w:color w:val="000000"/>
                <w:szCs w:val="24"/>
              </w:rPr>
              <w:t>宋</w:t>
            </w:r>
            <w:proofErr w:type="gramStart"/>
            <w:r w:rsidRPr="008F36F0">
              <w:rPr>
                <w:rFonts w:ascii="Times New Roman" w:eastAsia="標楷體" w:hAnsi="Times New Roman" w:cs="Times New Roman" w:hint="eastAsia"/>
                <w:color w:val="000000"/>
                <w:szCs w:val="24"/>
              </w:rPr>
              <w:t>子羽</w:t>
            </w:r>
            <w:r w:rsidRPr="008F36F0">
              <w:rPr>
                <w:rFonts w:ascii="Times New Roman" w:eastAsia="標楷體" w:hAnsi="Times New Roman" w:cs="Times New Roman"/>
                <w:color w:val="000000"/>
                <w:szCs w:val="24"/>
                <w:vertAlign w:val="superscript"/>
              </w:rPr>
              <w:t>1</w:t>
            </w:r>
            <w:r w:rsidRPr="008F36F0">
              <w:rPr>
                <w:rFonts w:ascii="Times New Roman" w:eastAsia="標楷體" w:hAnsi="Times New Roman" w:cs="Times New Roman" w:hint="eastAsia"/>
                <w:color w:val="000000"/>
                <w:szCs w:val="24"/>
              </w:rPr>
              <w:t>歐士</w:t>
            </w:r>
            <w:proofErr w:type="gramEnd"/>
            <w:r w:rsidRPr="008F36F0">
              <w:rPr>
                <w:rFonts w:ascii="Times New Roman" w:eastAsia="標楷體" w:hAnsi="Times New Roman" w:cs="Times New Roman" w:hint="eastAsia"/>
                <w:color w:val="000000"/>
                <w:szCs w:val="24"/>
              </w:rPr>
              <w:t>輔</w:t>
            </w:r>
            <w:r w:rsidRPr="008F36F0">
              <w:rPr>
                <w:rFonts w:ascii="Times New Roman" w:eastAsia="標楷體" w:hAnsi="Times New Roman" w:cs="Times New Roman"/>
                <w:color w:val="000000"/>
                <w:szCs w:val="24"/>
                <w:vertAlign w:val="superscript"/>
              </w:rPr>
              <w:t>1*</w:t>
            </w:r>
          </w:p>
        </w:tc>
        <w:tc>
          <w:tcPr>
            <w:tcW w:w="4116" w:type="dxa"/>
            <w:vAlign w:val="center"/>
          </w:tcPr>
          <w:p w:rsidR="00986C8A" w:rsidRPr="00F72746" w:rsidRDefault="00986C8A" w:rsidP="005922B0">
            <w:pPr>
              <w:autoSpaceDE w:val="0"/>
              <w:autoSpaceDN w:val="0"/>
              <w:adjustRightInd w:val="0"/>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1</w:t>
            </w:r>
            <w:r w:rsidRPr="00F72746">
              <w:rPr>
                <w:rFonts w:ascii="Times New Roman" w:eastAsia="標楷體" w:hAnsi="標楷體" w:cs="Times New Roman" w:hint="eastAsia"/>
                <w:kern w:val="0"/>
                <w:szCs w:val="24"/>
              </w:rPr>
              <w:t>國立高雄科技大學</w:t>
            </w:r>
            <w:r w:rsidR="000A2A3B">
              <w:rPr>
                <w:rFonts w:ascii="Times New Roman" w:eastAsia="標楷體" w:hAnsi="標楷體" w:cs="Times New Roman" w:hint="eastAsia"/>
                <w:kern w:val="0"/>
                <w:szCs w:val="24"/>
              </w:rPr>
              <w:t xml:space="preserve"> </w:t>
            </w:r>
            <w:r w:rsidRPr="00F72746">
              <w:rPr>
                <w:rFonts w:ascii="Times New Roman" w:eastAsia="標楷體" w:hAnsi="標楷體" w:cs="Times New Roman" w:hint="eastAsia"/>
                <w:kern w:val="0"/>
                <w:szCs w:val="24"/>
              </w:rPr>
              <w:t>模具工程系</w:t>
            </w:r>
            <w:r w:rsidRPr="00F72746">
              <w:rPr>
                <w:rFonts w:ascii="Times New Roman" w:eastAsia="標楷體" w:hAnsi="標楷體" w:cs="Times New Roman"/>
                <w:kern w:val="0"/>
                <w:szCs w:val="24"/>
              </w:rPr>
              <w:t xml:space="preserve"> </w:t>
            </w:r>
          </w:p>
          <w:p w:rsidR="00986C8A" w:rsidRPr="00F72746" w:rsidRDefault="00986C8A" w:rsidP="005922B0">
            <w:pPr>
              <w:autoSpaceDE w:val="0"/>
              <w:autoSpaceDN w:val="0"/>
              <w:adjustRightInd w:val="0"/>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2</w:t>
            </w:r>
            <w:r w:rsidRPr="00F72746">
              <w:rPr>
                <w:rFonts w:ascii="Times New Roman" w:eastAsia="標楷體" w:hAnsi="標楷體" w:cs="Times New Roman" w:hint="eastAsia"/>
                <w:kern w:val="0"/>
                <w:szCs w:val="24"/>
              </w:rPr>
              <w:t>金屬工業研究發展中心</w:t>
            </w:r>
          </w:p>
        </w:tc>
      </w:tr>
      <w:tr w:rsidR="00986C8A" w:rsidRPr="006508D4" w:rsidTr="005922B0">
        <w:trPr>
          <w:trHeight w:val="1134"/>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2</w:t>
            </w:r>
          </w:p>
        </w:tc>
        <w:tc>
          <w:tcPr>
            <w:tcW w:w="3828" w:type="dxa"/>
            <w:noWrap/>
            <w:vAlign w:val="center"/>
            <w:hideMark/>
          </w:tcPr>
          <w:p w:rsidR="00986C8A" w:rsidRPr="006508D4" w:rsidRDefault="00986C8A" w:rsidP="005922B0">
            <w:pPr>
              <w:pStyle w:val="Default"/>
              <w:rPr>
                <w:rFonts w:ascii="Times New Roman" w:eastAsia="標楷體" w:hAnsi="Times New Roman" w:cs="Times New Roman"/>
                <w:bCs/>
                <w:color w:val="auto"/>
                <w:szCs w:val="28"/>
              </w:rPr>
            </w:pPr>
            <w:proofErr w:type="gramStart"/>
            <w:r w:rsidRPr="006D0632">
              <w:rPr>
                <w:rFonts w:ascii="Times New Roman" w:eastAsia="標楷體" w:hint="eastAsia"/>
                <w:bCs/>
                <w:szCs w:val="28"/>
              </w:rPr>
              <w:t>高儲能</w:t>
            </w:r>
            <w:proofErr w:type="gramEnd"/>
            <w:r w:rsidRPr="006D0632">
              <w:rPr>
                <w:rFonts w:ascii="Times New Roman" w:eastAsia="標楷體" w:hint="eastAsia"/>
                <w:bCs/>
                <w:szCs w:val="28"/>
              </w:rPr>
              <w:t>容量用大尺寸飛輪鋼材轉子開發及熱處理研究</w:t>
            </w:r>
          </w:p>
        </w:tc>
        <w:tc>
          <w:tcPr>
            <w:tcW w:w="2126" w:type="dxa"/>
            <w:vAlign w:val="center"/>
          </w:tcPr>
          <w:p w:rsidR="00986C8A" w:rsidRPr="005C39C8" w:rsidRDefault="00986C8A" w:rsidP="005922B0">
            <w:pPr>
              <w:snapToGrid w:val="0"/>
              <w:rPr>
                <w:rFonts w:ascii="Times New Roman" w:eastAsia="標楷體" w:hAnsi="Times New Roman" w:cs="Times New Roman"/>
                <w:color w:val="000000"/>
                <w:szCs w:val="24"/>
              </w:rPr>
            </w:pPr>
            <w:r w:rsidRPr="008F36F0">
              <w:rPr>
                <w:rFonts w:ascii="Times New Roman" w:eastAsia="標楷體" w:hAnsi="Times New Roman" w:cs="Times New Roman" w:hint="eastAsia"/>
                <w:color w:val="000000"/>
                <w:szCs w:val="24"/>
              </w:rPr>
              <w:t>黃宏勝</w:t>
            </w:r>
            <w:r w:rsidRPr="008F36F0">
              <w:rPr>
                <w:rFonts w:ascii="Times New Roman" w:eastAsia="標楷體" w:hAnsi="Times New Roman" w:cs="Times New Roman" w:hint="eastAsia"/>
                <w:color w:val="000000"/>
                <w:szCs w:val="24"/>
                <w:vertAlign w:val="superscript"/>
              </w:rPr>
              <w:t>1</w:t>
            </w:r>
            <w:r w:rsidRPr="008F36F0">
              <w:rPr>
                <w:rFonts w:ascii="Times New Roman" w:eastAsia="標楷體" w:hAnsi="Times New Roman" w:cs="Times New Roman"/>
                <w:color w:val="000000"/>
                <w:szCs w:val="24"/>
                <w:vertAlign w:val="superscript"/>
              </w:rPr>
              <w:t>*</w:t>
            </w:r>
            <w:r w:rsidRPr="008F36F0">
              <w:rPr>
                <w:rFonts w:ascii="Times New Roman" w:eastAsia="標楷體" w:hAnsi="Times New Roman" w:cs="Times New Roman" w:hint="eastAsia"/>
                <w:color w:val="000000"/>
                <w:szCs w:val="24"/>
              </w:rPr>
              <w:t>潘永村</w:t>
            </w:r>
            <w:r w:rsidRPr="008F36F0">
              <w:rPr>
                <w:rFonts w:ascii="Times New Roman" w:eastAsia="標楷體" w:hAnsi="Times New Roman" w:cs="Times New Roman" w:hint="eastAsia"/>
                <w:color w:val="000000"/>
                <w:szCs w:val="24"/>
                <w:vertAlign w:val="superscript"/>
              </w:rPr>
              <w:t>2</w:t>
            </w:r>
            <w:r w:rsidRPr="008F36F0">
              <w:rPr>
                <w:rFonts w:ascii="Times New Roman" w:eastAsia="標楷體" w:hAnsi="Times New Roman" w:cs="Times New Roman"/>
                <w:color w:val="000000"/>
                <w:szCs w:val="24"/>
              </w:rPr>
              <w:t xml:space="preserve"> </w:t>
            </w:r>
            <w:r w:rsidRPr="008F36F0">
              <w:rPr>
                <w:rFonts w:ascii="Times New Roman" w:eastAsia="標楷體" w:hAnsi="Times New Roman" w:cs="Times New Roman" w:hint="eastAsia"/>
                <w:color w:val="000000"/>
                <w:szCs w:val="24"/>
              </w:rPr>
              <w:t>郭依庭</w:t>
            </w:r>
            <w:r w:rsidRPr="008F36F0">
              <w:rPr>
                <w:rFonts w:ascii="Times New Roman" w:eastAsia="標楷體" w:hAnsi="Times New Roman" w:cs="Times New Roman" w:hint="eastAsia"/>
                <w:color w:val="000000"/>
                <w:szCs w:val="24"/>
                <w:vertAlign w:val="superscript"/>
              </w:rPr>
              <w:t>3</w:t>
            </w:r>
            <w:proofErr w:type="gramStart"/>
            <w:r w:rsidRPr="008F36F0">
              <w:rPr>
                <w:rFonts w:ascii="Times New Roman" w:eastAsia="標楷體" w:hAnsi="Times New Roman" w:cs="Times New Roman" w:hint="eastAsia"/>
                <w:color w:val="000000"/>
                <w:szCs w:val="24"/>
              </w:rPr>
              <w:t>殳</w:t>
            </w:r>
            <w:proofErr w:type="gramEnd"/>
            <w:r w:rsidRPr="008F36F0">
              <w:rPr>
                <w:rFonts w:ascii="Times New Roman" w:eastAsia="標楷體" w:hAnsi="Times New Roman" w:cs="Times New Roman" w:hint="eastAsia"/>
                <w:color w:val="000000"/>
                <w:szCs w:val="24"/>
              </w:rPr>
              <w:t>國俊</w:t>
            </w:r>
            <w:r w:rsidRPr="008F36F0">
              <w:rPr>
                <w:rFonts w:ascii="Times New Roman" w:eastAsia="標楷體" w:hAnsi="Times New Roman" w:cs="Times New Roman" w:hint="eastAsia"/>
                <w:color w:val="000000"/>
                <w:szCs w:val="24"/>
                <w:vertAlign w:val="superscript"/>
              </w:rPr>
              <w:t>3</w:t>
            </w:r>
          </w:p>
        </w:tc>
        <w:tc>
          <w:tcPr>
            <w:tcW w:w="4116" w:type="dxa"/>
            <w:vAlign w:val="center"/>
          </w:tcPr>
          <w:p w:rsidR="00986C8A" w:rsidRPr="00F72746" w:rsidRDefault="00986C8A" w:rsidP="0098350E">
            <w:pPr>
              <w:autoSpaceDE w:val="0"/>
              <w:autoSpaceDN w:val="0"/>
              <w:adjustRightInd w:val="0"/>
              <w:ind w:left="192" w:hangingChars="80" w:hanging="192"/>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1*</w:t>
            </w:r>
            <w:r w:rsidR="0098350E" w:rsidRPr="005403C6">
              <w:rPr>
                <w:rFonts w:ascii="Times New Roman" w:eastAsia="標楷體" w:hAnsi="Times New Roman" w:cs="Times New Roman" w:hint="eastAsia"/>
                <w:szCs w:val="24"/>
              </w:rPr>
              <w:t>中國鋼鐵股份有限公司</w:t>
            </w:r>
            <w:r w:rsidR="0098350E">
              <w:rPr>
                <w:rFonts w:ascii="Times New Roman" w:eastAsia="標楷體" w:hAnsi="Times New Roman" w:cs="Times New Roman" w:hint="eastAsia"/>
                <w:szCs w:val="24"/>
              </w:rPr>
              <w:t xml:space="preserve"> </w:t>
            </w:r>
            <w:r w:rsidRPr="00F72746">
              <w:rPr>
                <w:rFonts w:ascii="Times New Roman" w:eastAsia="標楷體" w:hAnsi="標楷體" w:cs="Times New Roman" w:hint="eastAsia"/>
                <w:kern w:val="0"/>
                <w:szCs w:val="24"/>
              </w:rPr>
              <w:t>新材料研究</w:t>
            </w:r>
            <w:r w:rsidR="0098350E">
              <w:rPr>
                <w:rFonts w:ascii="Times New Roman" w:eastAsia="標楷體" w:hAnsi="標楷體" w:cs="Times New Roman" w:hint="eastAsia"/>
                <w:kern w:val="0"/>
                <w:szCs w:val="24"/>
              </w:rPr>
              <w:t xml:space="preserve">  </w:t>
            </w:r>
            <w:r w:rsidRPr="00F72746">
              <w:rPr>
                <w:rFonts w:ascii="Times New Roman" w:eastAsia="標楷體" w:hAnsi="標楷體" w:cs="Times New Roman" w:hint="eastAsia"/>
                <w:kern w:val="0"/>
                <w:szCs w:val="24"/>
              </w:rPr>
              <w:t>發展處</w:t>
            </w:r>
          </w:p>
          <w:p w:rsidR="00986C8A" w:rsidRPr="00F72746" w:rsidRDefault="00986C8A" w:rsidP="005922B0">
            <w:pPr>
              <w:autoSpaceDE w:val="0"/>
              <w:autoSpaceDN w:val="0"/>
              <w:adjustRightInd w:val="0"/>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2</w:t>
            </w:r>
            <w:proofErr w:type="gramStart"/>
            <w:r w:rsidRPr="00F72746">
              <w:rPr>
                <w:rFonts w:ascii="Times New Roman" w:eastAsia="標楷體" w:hAnsi="標楷體" w:cs="Times New Roman" w:hint="eastAsia"/>
                <w:kern w:val="0"/>
                <w:szCs w:val="24"/>
              </w:rPr>
              <w:t>鑫</w:t>
            </w:r>
            <w:proofErr w:type="gramEnd"/>
            <w:r w:rsidRPr="00F72746">
              <w:rPr>
                <w:rFonts w:ascii="Times New Roman" w:eastAsia="標楷體" w:hAnsi="標楷體" w:cs="Times New Roman" w:hint="eastAsia"/>
                <w:kern w:val="0"/>
                <w:szCs w:val="24"/>
              </w:rPr>
              <w:t>科材料科技公司</w:t>
            </w:r>
          </w:p>
          <w:p w:rsidR="00986C8A" w:rsidRPr="00F72746" w:rsidRDefault="00986C8A" w:rsidP="005922B0">
            <w:pPr>
              <w:autoSpaceDE w:val="0"/>
              <w:autoSpaceDN w:val="0"/>
              <w:adjustRightInd w:val="0"/>
              <w:rPr>
                <w:rFonts w:ascii="Times New Roman" w:eastAsia="標楷體" w:hAnsi="標楷體" w:cs="Times New Roman"/>
                <w:kern w:val="0"/>
                <w:szCs w:val="24"/>
              </w:rPr>
            </w:pPr>
            <w:r w:rsidRPr="00F72746">
              <w:rPr>
                <w:rFonts w:ascii="Times New Roman" w:eastAsia="標楷體" w:hAnsi="標楷體" w:cs="Times New Roman"/>
                <w:kern w:val="0"/>
                <w:szCs w:val="24"/>
                <w:vertAlign w:val="superscript"/>
              </w:rPr>
              <w:t>3</w:t>
            </w:r>
            <w:proofErr w:type="gramStart"/>
            <w:r w:rsidRPr="00B24B79">
              <w:rPr>
                <w:rFonts w:ascii="Times New Roman" w:eastAsia="標楷體" w:hAnsi="標楷體" w:cs="Times New Roman" w:hint="eastAsia"/>
                <w:kern w:val="0"/>
                <w:szCs w:val="24"/>
              </w:rPr>
              <w:t>臺</w:t>
            </w:r>
            <w:proofErr w:type="gramEnd"/>
            <w:r w:rsidRPr="00B24B79">
              <w:rPr>
                <w:rFonts w:ascii="Times New Roman" w:eastAsia="標楷體" w:hAnsi="標楷體" w:cs="Times New Roman" w:hint="eastAsia"/>
                <w:kern w:val="0"/>
                <w:szCs w:val="24"/>
              </w:rPr>
              <w:t>北科技大學</w:t>
            </w:r>
            <w:r w:rsidRPr="00B24B79">
              <w:rPr>
                <w:rFonts w:ascii="Times New Roman" w:eastAsia="標楷體" w:hAnsi="標楷體" w:cs="Times New Roman" w:hint="eastAsia"/>
                <w:kern w:val="0"/>
                <w:szCs w:val="24"/>
              </w:rPr>
              <w:t xml:space="preserve"> </w:t>
            </w:r>
            <w:r w:rsidRPr="00B24B79">
              <w:rPr>
                <w:rFonts w:ascii="Times New Roman" w:eastAsia="標楷體" w:hAnsi="標楷體" w:cs="Times New Roman" w:hint="eastAsia"/>
                <w:kern w:val="0"/>
                <w:szCs w:val="24"/>
              </w:rPr>
              <w:t>材料及資源工程系</w:t>
            </w:r>
          </w:p>
        </w:tc>
      </w:tr>
      <w:tr w:rsidR="00986C8A" w:rsidRPr="006508D4" w:rsidTr="005922B0">
        <w:trPr>
          <w:trHeight w:val="1317"/>
          <w:jc w:val="center"/>
        </w:trPr>
        <w:tc>
          <w:tcPr>
            <w:tcW w:w="1129" w:type="dxa"/>
            <w:noWrap/>
            <w:vAlign w:val="center"/>
            <w:hideMark/>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p>
        </w:tc>
        <w:tc>
          <w:tcPr>
            <w:tcW w:w="3828" w:type="dxa"/>
            <w:noWrap/>
            <w:vAlign w:val="center"/>
            <w:hideMark/>
          </w:tcPr>
          <w:p w:rsidR="00986C8A" w:rsidRPr="006508D4" w:rsidRDefault="00986C8A" w:rsidP="005922B0">
            <w:pPr>
              <w:pStyle w:val="Default"/>
              <w:rPr>
                <w:rFonts w:ascii="Times New Roman" w:eastAsia="標楷體" w:hAnsi="Times New Roman" w:cs="Times New Roman"/>
                <w:bCs/>
                <w:color w:val="auto"/>
                <w:szCs w:val="28"/>
              </w:rPr>
            </w:pPr>
            <w:r w:rsidRPr="0078624E">
              <w:rPr>
                <w:rFonts w:ascii="Times New Roman" w:eastAsia="標楷體" w:hint="eastAsia"/>
                <w:szCs w:val="28"/>
              </w:rPr>
              <w:t>「</w:t>
            </w:r>
            <w:proofErr w:type="spellStart"/>
            <w:r w:rsidRPr="0078624E">
              <w:rPr>
                <w:rFonts w:ascii="Times New Roman" w:eastAsia="標楷體" w:hint="eastAsia"/>
                <w:szCs w:val="28"/>
              </w:rPr>
              <w:t>AgCuTi</w:t>
            </w:r>
            <w:proofErr w:type="spellEnd"/>
            <w:r w:rsidRPr="0078624E">
              <w:rPr>
                <w:rFonts w:ascii="Times New Roman" w:eastAsia="標楷體" w:hint="eastAsia"/>
                <w:szCs w:val="28"/>
              </w:rPr>
              <w:t>+</w:t>
            </w:r>
            <w:r w:rsidRPr="0078624E">
              <w:rPr>
                <w:rFonts w:ascii="Times New Roman" w:eastAsia="標楷體" w:hint="eastAsia"/>
                <w:szCs w:val="28"/>
              </w:rPr>
              <w:t>石墨烯」對</w:t>
            </w:r>
            <w:r w:rsidRPr="0078624E">
              <w:rPr>
                <w:rFonts w:ascii="Times New Roman" w:eastAsia="標楷體" w:hint="eastAsia"/>
                <w:szCs w:val="28"/>
              </w:rPr>
              <w:t>Al</w:t>
            </w:r>
            <w:r w:rsidRPr="00B75F97">
              <w:rPr>
                <w:rFonts w:ascii="Times New Roman" w:eastAsia="標楷體" w:hint="eastAsia"/>
                <w:szCs w:val="28"/>
                <w:vertAlign w:val="subscript"/>
              </w:rPr>
              <w:t>2</w:t>
            </w:r>
            <w:r w:rsidRPr="0078624E">
              <w:rPr>
                <w:rFonts w:ascii="Times New Roman" w:eastAsia="標楷體" w:hint="eastAsia"/>
                <w:szCs w:val="28"/>
              </w:rPr>
              <w:t>O</w:t>
            </w:r>
            <w:r w:rsidRPr="00B75F97">
              <w:rPr>
                <w:rFonts w:ascii="Times New Roman" w:eastAsia="標楷體" w:hint="eastAsia"/>
                <w:szCs w:val="28"/>
                <w:vertAlign w:val="subscript"/>
              </w:rPr>
              <w:t>3</w:t>
            </w:r>
            <w:r w:rsidRPr="0078624E">
              <w:rPr>
                <w:rFonts w:ascii="Times New Roman" w:eastAsia="標楷體" w:hint="eastAsia"/>
                <w:szCs w:val="28"/>
              </w:rPr>
              <w:t xml:space="preserve"> -Ti6Al4V</w:t>
            </w:r>
            <w:r w:rsidRPr="0078624E">
              <w:rPr>
                <w:rFonts w:ascii="Times New Roman" w:eastAsia="標楷體" w:hint="eastAsia"/>
                <w:szCs w:val="28"/>
              </w:rPr>
              <w:t>之</w:t>
            </w:r>
            <w:proofErr w:type="gramStart"/>
            <w:r w:rsidRPr="0078624E">
              <w:rPr>
                <w:rFonts w:ascii="Times New Roman" w:eastAsia="標楷體" w:hint="eastAsia"/>
                <w:szCs w:val="28"/>
              </w:rPr>
              <w:t>異材瞬時液</w:t>
            </w:r>
            <w:proofErr w:type="gramEnd"/>
            <w:r w:rsidRPr="0078624E">
              <w:rPr>
                <w:rFonts w:ascii="Times New Roman" w:eastAsia="標楷體" w:hint="eastAsia"/>
                <w:szCs w:val="28"/>
              </w:rPr>
              <w:t>相接合性質研究</w:t>
            </w:r>
          </w:p>
        </w:tc>
        <w:tc>
          <w:tcPr>
            <w:tcW w:w="2126" w:type="dxa"/>
            <w:vAlign w:val="center"/>
          </w:tcPr>
          <w:p w:rsidR="00986C8A" w:rsidRPr="005C39C8" w:rsidRDefault="00986C8A" w:rsidP="005922B0">
            <w:pPr>
              <w:autoSpaceDE w:val="0"/>
              <w:autoSpaceDN w:val="0"/>
              <w:adjustRightInd w:val="0"/>
              <w:rPr>
                <w:rFonts w:ascii="Times New Roman" w:eastAsia="標楷體" w:hAnsi="Times New Roman" w:cs="Times New Roman"/>
                <w:kern w:val="0"/>
                <w:szCs w:val="24"/>
              </w:rPr>
            </w:pPr>
            <w:r w:rsidRPr="00B24B79">
              <w:rPr>
                <w:rFonts w:ascii="Times New Roman" w:eastAsia="標楷體" w:hAnsi="Times New Roman" w:cs="Times New Roman"/>
                <w:color w:val="000000"/>
                <w:kern w:val="0"/>
                <w:szCs w:val="24"/>
              </w:rPr>
              <w:t>李義剛</w:t>
            </w:r>
            <w:r w:rsidRPr="00152BBF">
              <w:rPr>
                <w:rFonts w:ascii="Times New Roman" w:eastAsia="標楷體" w:hAnsi="Times New Roman" w:cs="Times New Roman"/>
                <w:kern w:val="0"/>
                <w:position w:val="10"/>
                <w:szCs w:val="24"/>
                <w:vertAlign w:val="superscript"/>
              </w:rPr>
              <w:t xml:space="preserve">1 </w:t>
            </w:r>
            <w:r w:rsidRPr="00152BBF">
              <w:rPr>
                <w:rFonts w:ascii="Times New Roman" w:eastAsia="標楷體" w:hAnsi="Times New Roman" w:cs="Times New Roman"/>
                <w:kern w:val="0"/>
                <w:szCs w:val="24"/>
                <w:vertAlign w:val="superscript"/>
              </w:rPr>
              <w:t>*</w:t>
            </w:r>
            <w:r w:rsidRPr="00B24B79">
              <w:rPr>
                <w:rFonts w:ascii="Times New Roman" w:eastAsia="標楷體" w:hAnsi="Times New Roman" w:cs="Times New Roman"/>
                <w:kern w:val="0"/>
                <w:szCs w:val="24"/>
              </w:rPr>
              <w:t>王晟</w:t>
            </w:r>
            <w:r w:rsidRPr="00B24B79">
              <w:rPr>
                <w:rFonts w:ascii="Times New Roman" w:eastAsia="標楷體" w:hAnsi="Times New Roman" w:cs="Times New Roman"/>
                <w:color w:val="000000"/>
                <w:kern w:val="0"/>
                <w:szCs w:val="24"/>
              </w:rPr>
              <w:t>宇</w:t>
            </w:r>
            <w:r w:rsidRPr="00B24B79">
              <w:rPr>
                <w:rFonts w:ascii="Times New Roman" w:eastAsia="標楷體" w:hAnsi="Times New Roman" w:cs="Times New Roman"/>
                <w:kern w:val="0"/>
                <w:position w:val="10"/>
                <w:szCs w:val="24"/>
                <w:vertAlign w:val="superscript"/>
              </w:rPr>
              <w:t>2</w:t>
            </w:r>
          </w:p>
        </w:tc>
        <w:tc>
          <w:tcPr>
            <w:tcW w:w="411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kern w:val="0"/>
                <w:szCs w:val="24"/>
              </w:rPr>
              <w:t>大葉大學</w:t>
            </w:r>
            <w:r w:rsidRPr="00A72E18">
              <w:rPr>
                <w:rFonts w:ascii="Times New Roman" w:eastAsia="標楷體" w:hAnsi="標楷體" w:cs="Times New Roman"/>
                <w:kern w:val="0"/>
                <w:szCs w:val="24"/>
              </w:rPr>
              <w:t xml:space="preserve"> </w:t>
            </w:r>
            <w:r w:rsidRPr="00A72E18">
              <w:rPr>
                <w:rFonts w:ascii="Times New Roman" w:eastAsia="標楷體" w:hAnsi="標楷體" w:cs="Times New Roman"/>
                <w:kern w:val="0"/>
                <w:szCs w:val="24"/>
              </w:rPr>
              <w:t>材料科學與工程學系</w:t>
            </w:r>
          </w:p>
          <w:p w:rsidR="00986C8A" w:rsidRPr="006508D4" w:rsidRDefault="00986C8A" w:rsidP="005922B0">
            <w:pPr>
              <w:autoSpaceDE w:val="0"/>
              <w:autoSpaceDN w:val="0"/>
              <w:adjustRightInd w:val="0"/>
              <w:ind w:left="72" w:hangingChars="30" w:hanging="72"/>
              <w:rPr>
                <w:rFonts w:ascii="Times New Roman" w:eastAsia="標楷體" w:hAnsi="Times New Roman" w:cs="Times New Roman"/>
                <w:sz w:val="28"/>
                <w:szCs w:val="28"/>
              </w:rPr>
            </w:pPr>
            <w:r w:rsidRPr="00A72E18">
              <w:rPr>
                <w:rFonts w:ascii="Times New Roman" w:eastAsia="標楷體" w:hAnsi="標楷體" w:cs="Times New Roman"/>
                <w:kern w:val="0"/>
                <w:szCs w:val="24"/>
                <w:vertAlign w:val="superscript"/>
              </w:rPr>
              <w:t>2</w:t>
            </w:r>
            <w:r w:rsidRPr="00A72E18">
              <w:rPr>
                <w:rFonts w:ascii="Times New Roman" w:eastAsia="標楷體" w:hAnsi="標楷體" w:cs="Times New Roman"/>
                <w:kern w:val="0"/>
                <w:szCs w:val="24"/>
              </w:rPr>
              <w:t>大葉大學</w:t>
            </w:r>
            <w:r w:rsidRPr="00A72E18">
              <w:rPr>
                <w:rFonts w:ascii="Times New Roman" w:eastAsia="標楷體" w:hAnsi="標楷體" w:cs="Times New Roman"/>
                <w:kern w:val="0"/>
                <w:szCs w:val="24"/>
              </w:rPr>
              <w:t xml:space="preserve"> </w:t>
            </w:r>
            <w:r w:rsidRPr="00A72E18">
              <w:rPr>
                <w:rFonts w:ascii="Times New Roman" w:eastAsia="標楷體" w:hAnsi="標楷體" w:cs="Times New Roman"/>
                <w:kern w:val="0"/>
                <w:szCs w:val="24"/>
              </w:rPr>
              <w:t>醫療器材設計與材料碩士學位學程</w:t>
            </w:r>
          </w:p>
        </w:tc>
      </w:tr>
      <w:tr w:rsidR="00986C8A" w:rsidRPr="006508D4" w:rsidTr="005922B0">
        <w:trPr>
          <w:trHeight w:val="113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14</w:t>
            </w:r>
          </w:p>
        </w:tc>
        <w:tc>
          <w:tcPr>
            <w:tcW w:w="3828" w:type="dxa"/>
            <w:noWrap/>
            <w:vAlign w:val="center"/>
          </w:tcPr>
          <w:p w:rsidR="00986C8A" w:rsidRPr="009E107A" w:rsidRDefault="00986C8A" w:rsidP="005922B0">
            <w:pPr>
              <w:snapToGrid w:val="0"/>
              <w:rPr>
                <w:rFonts w:ascii="Times New Roman" w:eastAsia="標楷體" w:hAnsi="細明體" w:cs="細明體"/>
                <w:color w:val="000000"/>
                <w:kern w:val="0"/>
                <w:szCs w:val="28"/>
              </w:rPr>
            </w:pPr>
            <w:r w:rsidRPr="000C00D9">
              <w:rPr>
                <w:rFonts w:ascii="Times New Roman" w:eastAsia="標楷體" w:hAnsi="細明體" w:cs="細明體" w:hint="eastAsia"/>
                <w:color w:val="000000"/>
                <w:kern w:val="0"/>
                <w:szCs w:val="28"/>
              </w:rPr>
              <w:t>熱處理對不同</w:t>
            </w:r>
            <w:proofErr w:type="gramStart"/>
            <w:r w:rsidRPr="000C00D9">
              <w:rPr>
                <w:rFonts w:ascii="Times New Roman" w:eastAsia="標楷體" w:hAnsi="細明體" w:cs="細明體" w:hint="eastAsia"/>
                <w:color w:val="000000"/>
                <w:kern w:val="0"/>
                <w:szCs w:val="28"/>
              </w:rPr>
              <w:t>含矽量</w:t>
            </w:r>
            <w:proofErr w:type="gramEnd"/>
            <w:r w:rsidRPr="000C00D9">
              <w:rPr>
                <w:rFonts w:ascii="Times New Roman" w:eastAsia="標楷體" w:hAnsi="細明體" w:cs="細明體" w:hint="eastAsia"/>
                <w:color w:val="000000"/>
                <w:kern w:val="0"/>
                <w:szCs w:val="28"/>
              </w:rPr>
              <w:t>S50C</w:t>
            </w:r>
            <w:r w:rsidRPr="000C00D9">
              <w:rPr>
                <w:rFonts w:ascii="Times New Roman" w:eastAsia="標楷體" w:hAnsi="細明體" w:cs="細明體" w:hint="eastAsia"/>
                <w:color w:val="000000"/>
                <w:kern w:val="0"/>
                <w:szCs w:val="28"/>
              </w:rPr>
              <w:t>鋼之組織及特性影響</w:t>
            </w:r>
          </w:p>
        </w:tc>
        <w:tc>
          <w:tcPr>
            <w:tcW w:w="2126" w:type="dxa"/>
            <w:vAlign w:val="center"/>
          </w:tcPr>
          <w:p w:rsidR="00986C8A"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rPr>
              <w:t>陳彥儒</w:t>
            </w:r>
            <w:r w:rsidRPr="00A72E18">
              <w:rPr>
                <w:rFonts w:ascii="Times New Roman" w:eastAsia="標楷體" w:hAnsi="標楷體" w:cs="Times New Roman" w:hint="eastAsia"/>
                <w:kern w:val="0"/>
                <w:szCs w:val="24"/>
                <w:vertAlign w:val="superscript"/>
              </w:rPr>
              <w:t xml:space="preserve">1 </w:t>
            </w:r>
            <w:proofErr w:type="gramStart"/>
            <w:r w:rsidRPr="00A72E18">
              <w:rPr>
                <w:rFonts w:ascii="Times New Roman" w:eastAsia="標楷體" w:hAnsi="標楷體" w:cs="Times New Roman" w:hint="eastAsia"/>
                <w:kern w:val="0"/>
                <w:szCs w:val="24"/>
              </w:rPr>
              <w:t>邱</w:t>
            </w:r>
            <w:proofErr w:type="gramEnd"/>
            <w:r w:rsidRPr="00A72E18">
              <w:rPr>
                <w:rFonts w:ascii="Times New Roman" w:eastAsia="標楷體" w:hAnsi="標楷體" w:cs="Times New Roman" w:hint="eastAsia"/>
                <w:kern w:val="0"/>
                <w:szCs w:val="24"/>
              </w:rPr>
              <w:t>六合</w:t>
            </w:r>
            <w:r w:rsidRPr="00A72E18">
              <w:rPr>
                <w:rFonts w:ascii="Times New Roman" w:eastAsia="標楷體" w:hAnsi="標楷體" w:cs="Times New Roman" w:hint="eastAsia"/>
                <w:kern w:val="0"/>
                <w:szCs w:val="24"/>
                <w:vertAlign w:val="superscript"/>
              </w:rPr>
              <w:t>2</w:t>
            </w:r>
          </w:p>
          <w:p w:rsidR="00986C8A" w:rsidRPr="005C39C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rPr>
              <w:t>戴兢志</w:t>
            </w:r>
            <w:r w:rsidRPr="00A72E18">
              <w:rPr>
                <w:rFonts w:ascii="Times New Roman" w:eastAsia="標楷體" w:hAnsi="標楷體" w:cs="Times New Roman" w:hint="eastAsia"/>
                <w:kern w:val="0"/>
                <w:szCs w:val="24"/>
                <w:vertAlign w:val="superscript"/>
              </w:rPr>
              <w:t>2</w:t>
            </w:r>
          </w:p>
        </w:tc>
        <w:tc>
          <w:tcPr>
            <w:tcW w:w="411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1</w:t>
            </w:r>
            <w:r w:rsidRPr="00A72E18">
              <w:rPr>
                <w:rFonts w:ascii="Times New Roman" w:eastAsia="標楷體" w:hAnsi="標楷體" w:cs="Times New Roman" w:hint="eastAsia"/>
                <w:kern w:val="0"/>
                <w:szCs w:val="24"/>
              </w:rPr>
              <w:t>大同大學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材料工程學系</w:t>
            </w:r>
          </w:p>
          <w:p w:rsidR="00986C8A" w:rsidRPr="005C39C8" w:rsidRDefault="00986C8A" w:rsidP="005922B0">
            <w:pPr>
              <w:autoSpaceDE w:val="0"/>
              <w:autoSpaceDN w:val="0"/>
              <w:adjustRightInd w:val="0"/>
              <w:rPr>
                <w:rFonts w:ascii="Times New Roman" w:eastAsia="標楷體" w:hAnsi="Times New Roman" w:cs="Times New Roman"/>
                <w:kern w:val="0"/>
                <w:szCs w:val="24"/>
              </w:rPr>
            </w:pPr>
            <w:r w:rsidRPr="00A72E18">
              <w:rPr>
                <w:rFonts w:ascii="Times New Roman" w:eastAsia="標楷體" w:hAnsi="標楷體" w:cs="Times New Roman" w:hint="eastAsia"/>
                <w:kern w:val="0"/>
                <w:szCs w:val="24"/>
                <w:vertAlign w:val="superscript"/>
              </w:rPr>
              <w:t>2</w:t>
            </w:r>
            <w:r w:rsidRPr="00A72E18">
              <w:rPr>
                <w:rFonts w:ascii="Times New Roman" w:eastAsia="標楷體" w:hAnsi="標楷體" w:cs="Times New Roman" w:hint="eastAsia"/>
                <w:kern w:val="0"/>
                <w:szCs w:val="24"/>
              </w:rPr>
              <w:t>大同大學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機械工程學系</w:t>
            </w:r>
          </w:p>
        </w:tc>
      </w:tr>
      <w:tr w:rsidR="00986C8A" w:rsidRPr="006508D4" w:rsidTr="005922B0">
        <w:trPr>
          <w:trHeight w:val="113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p>
        </w:tc>
        <w:tc>
          <w:tcPr>
            <w:tcW w:w="3828" w:type="dxa"/>
            <w:noWrap/>
            <w:vAlign w:val="center"/>
          </w:tcPr>
          <w:p w:rsidR="00986C8A" w:rsidRPr="009E107A" w:rsidRDefault="00986C8A" w:rsidP="005922B0">
            <w:pPr>
              <w:snapToGrid w:val="0"/>
              <w:rPr>
                <w:rFonts w:ascii="Times New Roman" w:eastAsia="標楷體" w:hAnsi="細明體" w:cs="細明體"/>
                <w:color w:val="000000"/>
                <w:kern w:val="0"/>
                <w:szCs w:val="28"/>
              </w:rPr>
            </w:pPr>
            <w:r w:rsidRPr="000C00D9">
              <w:rPr>
                <w:rFonts w:ascii="Times New Roman" w:eastAsia="標楷體" w:hAnsi="細明體" w:cs="細明體" w:hint="eastAsia"/>
                <w:color w:val="000000"/>
                <w:kern w:val="0"/>
                <w:szCs w:val="28"/>
              </w:rPr>
              <w:t>電解液對陽極氧化鋁之孔洞結構形貌與性質之影響研究</w:t>
            </w:r>
          </w:p>
        </w:tc>
        <w:tc>
          <w:tcPr>
            <w:tcW w:w="2126" w:type="dxa"/>
            <w:vAlign w:val="center"/>
          </w:tcPr>
          <w:p w:rsidR="00986C8A" w:rsidRPr="008F36F0"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rPr>
              <w:t>高嘉駿</w:t>
            </w:r>
            <w:r w:rsidRPr="00A72E18">
              <w:rPr>
                <w:rFonts w:ascii="Times New Roman" w:eastAsia="標楷體" w:hAnsi="標楷體" w:cs="Times New Roman" w:hint="eastAsia"/>
                <w:kern w:val="0"/>
                <w:szCs w:val="24"/>
                <w:vertAlign w:val="superscript"/>
              </w:rPr>
              <w:t>1</w:t>
            </w:r>
            <w:r w:rsidRPr="00A72E18">
              <w:rPr>
                <w:rFonts w:ascii="Times New Roman" w:eastAsia="標楷體" w:hAnsi="標楷體" w:cs="Times New Roman" w:hint="eastAsia"/>
                <w:kern w:val="0"/>
                <w:szCs w:val="24"/>
              </w:rPr>
              <w:t>王宜凱</w:t>
            </w:r>
            <w:r w:rsidRPr="00A72E18">
              <w:rPr>
                <w:rFonts w:ascii="Times New Roman" w:eastAsia="標楷體" w:hAnsi="標楷體" w:cs="Times New Roman" w:hint="eastAsia"/>
                <w:kern w:val="0"/>
                <w:szCs w:val="24"/>
                <w:vertAlign w:val="superscript"/>
              </w:rPr>
              <w:t>2</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林新智</w:t>
            </w:r>
            <w:r w:rsidRPr="00A72E18">
              <w:rPr>
                <w:rFonts w:ascii="Times New Roman" w:eastAsia="標楷體" w:hAnsi="標楷體" w:cs="Times New Roman" w:hint="eastAsia"/>
                <w:kern w:val="0"/>
                <w:szCs w:val="24"/>
                <w:vertAlign w:val="superscript"/>
              </w:rPr>
              <w:t>3</w:t>
            </w:r>
            <w:r w:rsidRPr="00A72E18">
              <w:rPr>
                <w:rFonts w:ascii="Times New Roman" w:eastAsia="標楷體" w:hAnsi="標楷體" w:cs="Times New Roman"/>
                <w:kern w:val="0"/>
                <w:szCs w:val="24"/>
                <w:vertAlign w:val="superscript"/>
              </w:rPr>
              <w:t>*</w:t>
            </w:r>
          </w:p>
        </w:tc>
        <w:tc>
          <w:tcPr>
            <w:tcW w:w="411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hint="eastAsia"/>
                <w:kern w:val="0"/>
                <w:szCs w:val="24"/>
              </w:rPr>
              <w:t>國立</w:t>
            </w:r>
            <w:r w:rsidR="0098350E">
              <w:rPr>
                <w:rFonts w:ascii="Times New Roman" w:eastAsia="標楷體" w:hAnsi="標楷體" w:cs="Times New Roman" w:hint="eastAsia"/>
                <w:kern w:val="0"/>
                <w:szCs w:val="24"/>
              </w:rPr>
              <w:t>臺</w:t>
            </w:r>
            <w:r w:rsidRPr="00A72E18">
              <w:rPr>
                <w:rFonts w:ascii="Times New Roman" w:eastAsia="標楷體" w:hAnsi="標楷體" w:cs="Times New Roman" w:hint="eastAsia"/>
                <w:kern w:val="0"/>
                <w:szCs w:val="24"/>
              </w:rPr>
              <w:t>灣大學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材料科學與工程學系</w:t>
            </w:r>
          </w:p>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2</w:t>
            </w:r>
            <w:r w:rsidRPr="00A72E18">
              <w:rPr>
                <w:rFonts w:ascii="Times New Roman" w:eastAsia="標楷體" w:hAnsi="標楷體" w:cs="Times New Roman" w:hint="eastAsia"/>
                <w:kern w:val="0"/>
                <w:szCs w:val="24"/>
              </w:rPr>
              <w:t>國立</w:t>
            </w:r>
            <w:r w:rsidR="0098350E">
              <w:rPr>
                <w:rFonts w:ascii="Times New Roman" w:eastAsia="標楷體" w:hAnsi="標楷體" w:cs="Times New Roman" w:hint="eastAsia"/>
                <w:kern w:val="0"/>
                <w:szCs w:val="24"/>
              </w:rPr>
              <w:t>臺</w:t>
            </w:r>
            <w:r w:rsidRPr="00A72E18">
              <w:rPr>
                <w:rFonts w:ascii="Times New Roman" w:eastAsia="標楷體" w:hAnsi="標楷體" w:cs="Times New Roman" w:hint="eastAsia"/>
                <w:kern w:val="0"/>
                <w:szCs w:val="24"/>
              </w:rPr>
              <w:t>灣大學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材料科學與工程學系</w:t>
            </w:r>
          </w:p>
          <w:p w:rsidR="00986C8A" w:rsidRPr="00986C8A"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3*</w:t>
            </w:r>
            <w:r w:rsidRPr="00A72E18">
              <w:rPr>
                <w:rFonts w:ascii="Times New Roman" w:eastAsia="標楷體" w:hAnsi="標楷體" w:cs="Times New Roman" w:hint="eastAsia"/>
                <w:kern w:val="0"/>
                <w:szCs w:val="24"/>
              </w:rPr>
              <w:t>國立</w:t>
            </w:r>
            <w:r w:rsidR="0098350E">
              <w:rPr>
                <w:rFonts w:ascii="Times New Roman" w:eastAsia="標楷體" w:hAnsi="標楷體" w:cs="Times New Roman" w:hint="eastAsia"/>
                <w:kern w:val="0"/>
                <w:szCs w:val="24"/>
              </w:rPr>
              <w:t>臺</w:t>
            </w:r>
            <w:r w:rsidRPr="00A72E18">
              <w:rPr>
                <w:rFonts w:ascii="Times New Roman" w:eastAsia="標楷體" w:hAnsi="標楷體" w:cs="Times New Roman" w:hint="eastAsia"/>
                <w:kern w:val="0"/>
                <w:szCs w:val="24"/>
              </w:rPr>
              <w:t>灣大學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材料科學與工程學系</w:t>
            </w:r>
          </w:p>
        </w:tc>
      </w:tr>
      <w:tr w:rsidR="00986C8A" w:rsidRPr="006508D4" w:rsidTr="005922B0">
        <w:trPr>
          <w:trHeight w:val="113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16</w:t>
            </w:r>
          </w:p>
        </w:tc>
        <w:tc>
          <w:tcPr>
            <w:tcW w:w="3828" w:type="dxa"/>
            <w:noWrap/>
            <w:vAlign w:val="center"/>
          </w:tcPr>
          <w:p w:rsidR="00986C8A" w:rsidRPr="009E107A" w:rsidRDefault="00986C8A" w:rsidP="005922B0">
            <w:pPr>
              <w:snapToGrid w:val="0"/>
              <w:rPr>
                <w:rFonts w:ascii="Times New Roman" w:eastAsia="標楷體" w:hAnsi="細明體" w:cs="細明體"/>
                <w:color w:val="000000"/>
                <w:kern w:val="0"/>
                <w:szCs w:val="28"/>
              </w:rPr>
            </w:pPr>
            <w:r w:rsidRPr="000C00D9">
              <w:rPr>
                <w:rFonts w:ascii="Times New Roman" w:eastAsia="標楷體" w:hAnsi="細明體" w:cs="細明體" w:hint="eastAsia"/>
                <w:color w:val="000000"/>
                <w:kern w:val="0"/>
                <w:szCs w:val="28"/>
              </w:rPr>
              <w:t>熱處理對方向性</w:t>
            </w:r>
            <w:r w:rsidRPr="000C00D9">
              <w:rPr>
                <w:rFonts w:ascii="Times New Roman" w:eastAsia="標楷體" w:hAnsi="細明體" w:cs="細明體" w:hint="eastAsia"/>
                <w:color w:val="000000"/>
                <w:kern w:val="0"/>
                <w:szCs w:val="28"/>
              </w:rPr>
              <w:t>CMSX-4 (SLS)</w:t>
            </w:r>
            <w:r w:rsidRPr="000C00D9">
              <w:rPr>
                <w:rFonts w:ascii="Times New Roman" w:eastAsia="標楷體" w:hAnsi="細明體" w:cs="細明體" w:hint="eastAsia"/>
                <w:color w:val="000000"/>
                <w:kern w:val="0"/>
                <w:szCs w:val="28"/>
              </w:rPr>
              <w:t>單</w:t>
            </w:r>
            <w:proofErr w:type="gramStart"/>
            <w:r w:rsidRPr="000C00D9">
              <w:rPr>
                <w:rFonts w:ascii="Times New Roman" w:eastAsia="標楷體" w:hAnsi="細明體" w:cs="細明體" w:hint="eastAsia"/>
                <w:color w:val="000000"/>
                <w:kern w:val="0"/>
                <w:szCs w:val="28"/>
              </w:rPr>
              <w:t>晶鎳基超</w:t>
            </w:r>
            <w:proofErr w:type="gramEnd"/>
            <w:r w:rsidRPr="000C00D9">
              <w:rPr>
                <w:rFonts w:ascii="Times New Roman" w:eastAsia="標楷體" w:hAnsi="細明體" w:cs="細明體" w:hint="eastAsia"/>
                <w:color w:val="000000"/>
                <w:kern w:val="0"/>
                <w:szCs w:val="28"/>
              </w:rPr>
              <w:t>合金超</w:t>
            </w:r>
            <w:proofErr w:type="gramStart"/>
            <w:r w:rsidRPr="000C00D9">
              <w:rPr>
                <w:rFonts w:ascii="Times New Roman" w:eastAsia="標楷體" w:hAnsi="細明體" w:cs="細明體" w:hint="eastAsia"/>
                <w:color w:val="000000"/>
                <w:kern w:val="0"/>
                <w:szCs w:val="28"/>
              </w:rPr>
              <w:t>高溫潛變性</w:t>
            </w:r>
            <w:proofErr w:type="gramEnd"/>
            <w:r w:rsidRPr="000C00D9">
              <w:rPr>
                <w:rFonts w:ascii="Times New Roman" w:eastAsia="標楷體" w:hAnsi="細明體" w:cs="細明體" w:hint="eastAsia"/>
                <w:color w:val="000000"/>
                <w:kern w:val="0"/>
                <w:szCs w:val="28"/>
              </w:rPr>
              <w:t>質之影響</w:t>
            </w:r>
          </w:p>
        </w:tc>
        <w:tc>
          <w:tcPr>
            <w:tcW w:w="2126" w:type="dxa"/>
            <w:vAlign w:val="center"/>
          </w:tcPr>
          <w:p w:rsidR="00EB6554" w:rsidRDefault="00986C8A" w:rsidP="005922B0">
            <w:pPr>
              <w:autoSpaceDE w:val="0"/>
              <w:autoSpaceDN w:val="0"/>
              <w:adjustRightInd w:val="0"/>
              <w:rPr>
                <w:rFonts w:ascii="Times New Roman" w:eastAsia="標楷體" w:hAnsi="標楷體" w:cs="Times New Roman"/>
                <w:kern w:val="0"/>
                <w:szCs w:val="24"/>
              </w:rPr>
            </w:pPr>
            <w:proofErr w:type="gramStart"/>
            <w:r w:rsidRPr="00A72E18">
              <w:rPr>
                <w:rFonts w:ascii="Times New Roman" w:eastAsia="標楷體" w:hAnsi="標楷體" w:cs="Times New Roman"/>
                <w:kern w:val="0"/>
                <w:szCs w:val="24"/>
              </w:rPr>
              <w:t>梁雅涵</w:t>
            </w:r>
            <w:proofErr w:type="gramEnd"/>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kern w:val="0"/>
                <w:szCs w:val="24"/>
              </w:rPr>
              <w:t>郭振明</w:t>
            </w:r>
            <w:r w:rsidRPr="00A72E18">
              <w:rPr>
                <w:rFonts w:ascii="Times New Roman" w:eastAsia="標楷體" w:hAnsi="標楷體" w:cs="Times New Roman"/>
                <w:kern w:val="0"/>
                <w:szCs w:val="24"/>
                <w:vertAlign w:val="superscript"/>
              </w:rPr>
              <w:t>2*</w:t>
            </w:r>
            <w:r w:rsidRPr="00A72E18">
              <w:rPr>
                <w:rFonts w:ascii="Times New Roman" w:eastAsia="標楷體" w:hAnsi="標楷體" w:cs="Times New Roman" w:hint="eastAsia"/>
                <w:kern w:val="0"/>
                <w:szCs w:val="24"/>
              </w:rPr>
              <w:t xml:space="preserve"> </w:t>
            </w:r>
          </w:p>
          <w:p w:rsidR="00EB6554"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rPr>
              <w:t>簡</w:t>
            </w:r>
            <w:proofErr w:type="gramStart"/>
            <w:r w:rsidRPr="00A72E18">
              <w:rPr>
                <w:rFonts w:ascii="Times New Roman" w:eastAsia="標楷體" w:hAnsi="標楷體" w:cs="Times New Roman"/>
                <w:kern w:val="0"/>
                <w:szCs w:val="24"/>
              </w:rPr>
              <w:t>賸</w:t>
            </w:r>
            <w:proofErr w:type="gramEnd"/>
            <w:r w:rsidRPr="00A72E18">
              <w:rPr>
                <w:rFonts w:ascii="Times New Roman" w:eastAsia="標楷體" w:hAnsi="標楷體" w:cs="Times New Roman"/>
                <w:kern w:val="0"/>
                <w:szCs w:val="24"/>
              </w:rPr>
              <w:t>瑞</w:t>
            </w:r>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hint="eastAsia"/>
                <w:kern w:val="0"/>
                <w:szCs w:val="24"/>
                <w:vertAlign w:val="superscript"/>
              </w:rPr>
              <w:t xml:space="preserve"> </w:t>
            </w:r>
            <w:r w:rsidRPr="00A72E18">
              <w:rPr>
                <w:rFonts w:ascii="Times New Roman" w:eastAsia="標楷體" w:hAnsi="標楷體" w:cs="Times New Roman"/>
                <w:kern w:val="0"/>
                <w:szCs w:val="24"/>
              </w:rPr>
              <w:t>邱茂盛</w:t>
            </w:r>
            <w:r w:rsidRPr="00A72E18">
              <w:rPr>
                <w:rFonts w:ascii="Times New Roman" w:eastAsia="標楷體" w:hAnsi="標楷體" w:cs="Times New Roman"/>
                <w:kern w:val="0"/>
                <w:szCs w:val="24"/>
                <w:vertAlign w:val="superscript"/>
              </w:rPr>
              <w:t>3</w:t>
            </w:r>
            <w:r w:rsidRPr="00A72E18">
              <w:rPr>
                <w:rFonts w:ascii="Times New Roman" w:eastAsia="標楷體" w:hAnsi="標楷體" w:cs="Times New Roman" w:hint="eastAsia"/>
                <w:kern w:val="0"/>
                <w:szCs w:val="24"/>
              </w:rPr>
              <w:t xml:space="preserve"> </w:t>
            </w:r>
          </w:p>
          <w:p w:rsidR="00986C8A" w:rsidRPr="008F36F0"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rPr>
              <w:t>魏</w:t>
            </w:r>
            <w:r w:rsidRPr="00A72E18">
              <w:rPr>
                <w:rFonts w:ascii="Times New Roman" w:eastAsia="標楷體" w:hAnsi="標楷體" w:cs="Times New Roman" w:hint="eastAsia"/>
                <w:kern w:val="0"/>
                <w:szCs w:val="24"/>
              </w:rPr>
              <w:t>肇</w:t>
            </w:r>
            <w:r w:rsidRPr="00A72E18">
              <w:rPr>
                <w:rFonts w:ascii="Times New Roman" w:eastAsia="標楷體" w:hAnsi="標楷體" w:cs="Times New Roman"/>
                <w:kern w:val="0"/>
                <w:szCs w:val="24"/>
              </w:rPr>
              <w:t>男</w:t>
            </w:r>
            <w:r w:rsidRPr="00A72E18">
              <w:rPr>
                <w:rFonts w:ascii="Times New Roman" w:eastAsia="標楷體" w:hAnsi="標楷體" w:cs="Times New Roman"/>
                <w:kern w:val="0"/>
                <w:szCs w:val="24"/>
                <w:vertAlign w:val="superscript"/>
              </w:rPr>
              <w:t>3</w:t>
            </w:r>
            <w:r w:rsidRPr="00A72E18">
              <w:rPr>
                <w:rFonts w:ascii="Times New Roman" w:eastAsia="標楷體" w:hAnsi="標楷體" w:cs="Times New Roman" w:hint="eastAsia"/>
                <w:kern w:val="0"/>
                <w:szCs w:val="24"/>
              </w:rPr>
              <w:t xml:space="preserve"> </w:t>
            </w:r>
            <w:proofErr w:type="gramStart"/>
            <w:r w:rsidRPr="00A72E18">
              <w:rPr>
                <w:rFonts w:ascii="Times New Roman" w:eastAsia="標楷體" w:hAnsi="標楷體" w:cs="Times New Roman"/>
                <w:kern w:val="0"/>
                <w:szCs w:val="24"/>
              </w:rPr>
              <w:t>薄慧雲</w:t>
            </w:r>
            <w:proofErr w:type="gramEnd"/>
            <w:r w:rsidRPr="00A72E18">
              <w:rPr>
                <w:rFonts w:ascii="Times New Roman" w:eastAsia="標楷體" w:hAnsi="標楷體" w:cs="Times New Roman"/>
                <w:kern w:val="0"/>
                <w:szCs w:val="24"/>
                <w:vertAlign w:val="superscript"/>
              </w:rPr>
              <w:t>3</w:t>
            </w:r>
          </w:p>
        </w:tc>
        <w:tc>
          <w:tcPr>
            <w:tcW w:w="411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kern w:val="0"/>
                <w:szCs w:val="24"/>
              </w:rPr>
              <w:t>義守大學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kern w:val="0"/>
                <w:szCs w:val="24"/>
              </w:rPr>
              <w:t>材料科學與工程學系</w:t>
            </w:r>
            <w:r w:rsidRPr="00A72E18">
              <w:rPr>
                <w:rFonts w:ascii="Times New Roman" w:eastAsia="標楷體" w:hAnsi="標楷體" w:cs="Times New Roman"/>
                <w:kern w:val="0"/>
                <w:szCs w:val="24"/>
              </w:rPr>
              <w:tab/>
            </w:r>
          </w:p>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2*</w:t>
            </w:r>
            <w:r w:rsidRPr="00A72E18">
              <w:rPr>
                <w:rFonts w:ascii="Times New Roman" w:eastAsia="標楷體" w:hAnsi="標楷體" w:cs="Times New Roman"/>
                <w:kern w:val="0"/>
                <w:szCs w:val="24"/>
              </w:rPr>
              <w:t>義守大學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kern w:val="0"/>
                <w:szCs w:val="24"/>
              </w:rPr>
              <w:t>機械與自動化工程學系</w:t>
            </w:r>
          </w:p>
          <w:p w:rsidR="00986C8A" w:rsidRPr="00986C8A"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3</w:t>
            </w:r>
            <w:r w:rsidRPr="00A72E18">
              <w:rPr>
                <w:rFonts w:ascii="Times New Roman" w:eastAsia="標楷體" w:hAnsi="標楷體" w:cs="Times New Roman"/>
                <w:kern w:val="0"/>
                <w:szCs w:val="24"/>
              </w:rPr>
              <w:t>國家中山科學研究院</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kern w:val="0"/>
                <w:szCs w:val="24"/>
              </w:rPr>
              <w:t>材料暨光電研究所</w:t>
            </w:r>
          </w:p>
        </w:tc>
      </w:tr>
      <w:tr w:rsidR="00986C8A" w:rsidRPr="006508D4" w:rsidTr="005922B0">
        <w:trPr>
          <w:trHeight w:val="113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17</w:t>
            </w:r>
          </w:p>
        </w:tc>
        <w:tc>
          <w:tcPr>
            <w:tcW w:w="3828" w:type="dxa"/>
            <w:noWrap/>
            <w:vAlign w:val="center"/>
          </w:tcPr>
          <w:p w:rsidR="00986C8A" w:rsidRPr="002F4D7C" w:rsidRDefault="00986C8A" w:rsidP="005922B0">
            <w:pPr>
              <w:snapToGrid w:val="0"/>
              <w:rPr>
                <w:rFonts w:ascii="Times New Roman" w:eastAsia="標楷體" w:hAnsi="細明體" w:cs="細明體"/>
                <w:color w:val="000000"/>
                <w:kern w:val="0"/>
                <w:szCs w:val="28"/>
              </w:rPr>
            </w:pPr>
            <w:r w:rsidRPr="006E1D54">
              <w:rPr>
                <w:rFonts w:ascii="Times New Roman" w:eastAsia="標楷體" w:hAnsi="細明體" w:cs="細明體" w:hint="eastAsia"/>
                <w:color w:val="000000"/>
                <w:kern w:val="0"/>
                <w:szCs w:val="28"/>
              </w:rPr>
              <w:t>退火製程對於矽鋼</w:t>
            </w:r>
            <w:proofErr w:type="gramStart"/>
            <w:r w:rsidRPr="006E1D54">
              <w:rPr>
                <w:rFonts w:ascii="Times New Roman" w:eastAsia="標楷體" w:hAnsi="細明體" w:cs="細明體" w:hint="eastAsia"/>
                <w:color w:val="000000"/>
                <w:kern w:val="0"/>
                <w:szCs w:val="28"/>
              </w:rPr>
              <w:t>片鐵損劣</w:t>
            </w:r>
            <w:proofErr w:type="gramEnd"/>
            <w:r w:rsidRPr="006E1D54">
              <w:rPr>
                <w:rFonts w:ascii="Times New Roman" w:eastAsia="標楷體" w:hAnsi="細明體" w:cs="細明體" w:hint="eastAsia"/>
                <w:color w:val="000000"/>
                <w:kern w:val="0"/>
                <w:szCs w:val="28"/>
              </w:rPr>
              <w:t>化影響之研究</w:t>
            </w:r>
          </w:p>
        </w:tc>
        <w:tc>
          <w:tcPr>
            <w:tcW w:w="2126" w:type="dxa"/>
            <w:vAlign w:val="center"/>
          </w:tcPr>
          <w:p w:rsidR="00986C8A" w:rsidRPr="005C39C8" w:rsidRDefault="00986C8A" w:rsidP="005922B0">
            <w:pPr>
              <w:autoSpaceDE w:val="0"/>
              <w:autoSpaceDN w:val="0"/>
              <w:adjustRightInd w:val="0"/>
              <w:rPr>
                <w:rFonts w:ascii="Times New Roman" w:eastAsia="標楷體" w:hAnsi="Times New Roman" w:cs="Times New Roman"/>
                <w:kern w:val="0"/>
                <w:position w:val="10"/>
                <w:szCs w:val="24"/>
                <w:vertAlign w:val="superscript"/>
              </w:rPr>
            </w:pPr>
            <w:r w:rsidRPr="00A72E18">
              <w:rPr>
                <w:rFonts w:ascii="Times New Roman" w:eastAsia="標楷體" w:hAnsi="標楷體" w:cs="Times New Roman" w:hint="eastAsia"/>
                <w:kern w:val="0"/>
                <w:szCs w:val="24"/>
              </w:rPr>
              <w:t>楊玉森</w:t>
            </w:r>
            <w:r w:rsidRPr="00A72E18">
              <w:rPr>
                <w:rFonts w:ascii="Times New Roman" w:eastAsia="標楷體" w:hAnsi="Times New Roman" w:cs="Times New Roman" w:hint="eastAsia"/>
                <w:kern w:val="0"/>
                <w:position w:val="10"/>
                <w:szCs w:val="24"/>
                <w:vertAlign w:val="superscript"/>
              </w:rPr>
              <w:t>1</w:t>
            </w:r>
            <w:r w:rsidRPr="00A72E18">
              <w:rPr>
                <w:rFonts w:ascii="Times New Roman" w:eastAsia="標楷體" w:hAnsi="Times New Roman" w:cs="Times New Roman"/>
                <w:kern w:val="0"/>
                <w:position w:val="10"/>
                <w:szCs w:val="24"/>
                <w:vertAlign w:val="superscript"/>
              </w:rPr>
              <w:t>*</w:t>
            </w:r>
            <w:r w:rsidRPr="00A72E18">
              <w:rPr>
                <w:rFonts w:ascii="Times New Roman" w:eastAsia="標楷體" w:hAnsi="標楷體" w:cs="Times New Roman" w:hint="eastAsia"/>
                <w:kern w:val="0"/>
                <w:szCs w:val="24"/>
              </w:rPr>
              <w:t>蔡孟豪</w:t>
            </w:r>
            <w:r w:rsidRPr="00A72E18">
              <w:rPr>
                <w:rFonts w:ascii="Times New Roman" w:eastAsia="標楷體" w:hAnsi="Times New Roman" w:cs="Times New Roman" w:hint="eastAsia"/>
                <w:kern w:val="0"/>
                <w:position w:val="10"/>
                <w:szCs w:val="24"/>
                <w:vertAlign w:val="superscript"/>
              </w:rPr>
              <w:t>2</w:t>
            </w:r>
          </w:p>
        </w:tc>
        <w:tc>
          <w:tcPr>
            <w:tcW w:w="411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hint="eastAsia"/>
                <w:kern w:val="0"/>
                <w:szCs w:val="24"/>
              </w:rPr>
              <w:t>國立高雄科技大學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機電工程系</w:t>
            </w:r>
          </w:p>
          <w:p w:rsidR="00986C8A" w:rsidRPr="00986C8A"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2</w:t>
            </w:r>
            <w:r w:rsidRPr="00A72E18">
              <w:rPr>
                <w:rFonts w:ascii="Times New Roman" w:eastAsia="標楷體" w:hAnsi="標楷體" w:cs="Times New Roman" w:hint="eastAsia"/>
                <w:kern w:val="0"/>
                <w:szCs w:val="24"/>
              </w:rPr>
              <w:t>國立高雄科技大學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機電工程系</w:t>
            </w:r>
          </w:p>
        </w:tc>
      </w:tr>
      <w:tr w:rsidR="00986C8A" w:rsidRPr="006508D4" w:rsidTr="00BF0E5F">
        <w:trPr>
          <w:trHeight w:val="978"/>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18</w:t>
            </w:r>
          </w:p>
        </w:tc>
        <w:tc>
          <w:tcPr>
            <w:tcW w:w="3828" w:type="dxa"/>
            <w:noWrap/>
            <w:vAlign w:val="center"/>
          </w:tcPr>
          <w:p w:rsidR="00986C8A" w:rsidRPr="002F4D7C" w:rsidRDefault="00986C8A" w:rsidP="005922B0">
            <w:pPr>
              <w:snapToGrid w:val="0"/>
              <w:rPr>
                <w:rFonts w:ascii="Times New Roman" w:eastAsia="標楷體" w:hAnsi="細明體" w:cs="細明體"/>
                <w:color w:val="000000"/>
                <w:kern w:val="0"/>
                <w:szCs w:val="28"/>
              </w:rPr>
            </w:pPr>
            <w:r w:rsidRPr="006E1D54">
              <w:rPr>
                <w:rFonts w:ascii="Times New Roman" w:eastAsia="標楷體" w:hAnsi="細明體" w:cs="細明體" w:hint="eastAsia"/>
                <w:color w:val="000000"/>
                <w:kern w:val="0"/>
                <w:szCs w:val="28"/>
              </w:rPr>
              <w:t>應用</w:t>
            </w:r>
            <w:proofErr w:type="gramStart"/>
            <w:r w:rsidRPr="006E1D54">
              <w:rPr>
                <w:rFonts w:ascii="Times New Roman" w:eastAsia="標楷體" w:hAnsi="細明體" w:cs="細明體" w:hint="eastAsia"/>
                <w:color w:val="000000"/>
                <w:kern w:val="0"/>
                <w:szCs w:val="28"/>
              </w:rPr>
              <w:t>熱處理改質</w:t>
            </w:r>
            <w:proofErr w:type="gramEnd"/>
            <w:r w:rsidRPr="006E1D54">
              <w:rPr>
                <w:rFonts w:ascii="Times New Roman" w:eastAsia="標楷體" w:hAnsi="細明體" w:cs="細明體" w:hint="eastAsia"/>
                <w:color w:val="000000"/>
                <w:kern w:val="0"/>
                <w:szCs w:val="28"/>
              </w:rPr>
              <w:t>SPHC</w:t>
            </w:r>
            <w:r w:rsidRPr="006E1D54">
              <w:rPr>
                <w:rFonts w:ascii="Times New Roman" w:eastAsia="標楷體" w:hAnsi="細明體" w:cs="細明體" w:hint="eastAsia"/>
                <w:color w:val="000000"/>
                <w:kern w:val="0"/>
                <w:szCs w:val="28"/>
              </w:rPr>
              <w:t>陽極電極於微生物燃料電池之可行性研究</w:t>
            </w:r>
          </w:p>
        </w:tc>
        <w:tc>
          <w:tcPr>
            <w:tcW w:w="2126" w:type="dxa"/>
            <w:vAlign w:val="center"/>
          </w:tcPr>
          <w:p w:rsidR="00986C8A" w:rsidRPr="008F36F0"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szCs w:val="24"/>
              </w:rPr>
              <w:t>王宜達</w:t>
            </w:r>
            <w:r w:rsidRPr="00A72E18">
              <w:rPr>
                <w:rFonts w:ascii="Times New Roman" w:eastAsia="標楷體" w:hAnsi="Times New Roman" w:cs="Times New Roman"/>
                <w:szCs w:val="24"/>
                <w:vertAlign w:val="superscript"/>
              </w:rPr>
              <w:t>1*</w:t>
            </w:r>
            <w:r w:rsidRPr="00A72E18">
              <w:rPr>
                <w:rFonts w:ascii="Times New Roman" w:eastAsia="標楷體" w:hAnsi="Times New Roman" w:cs="Times New Roman"/>
                <w:szCs w:val="24"/>
              </w:rPr>
              <w:t>吳俊</w:t>
            </w:r>
            <w:proofErr w:type="gramStart"/>
            <w:r w:rsidRPr="00A72E18">
              <w:rPr>
                <w:rFonts w:ascii="Times New Roman" w:eastAsia="標楷體" w:hAnsi="Times New Roman" w:cs="Times New Roman"/>
                <w:szCs w:val="24"/>
              </w:rPr>
              <w:t>諭</w:t>
            </w:r>
            <w:proofErr w:type="gramEnd"/>
            <w:r w:rsidRPr="00A72E18">
              <w:rPr>
                <w:rFonts w:ascii="Times New Roman" w:eastAsia="標楷體" w:hAnsi="Times New Roman" w:cs="Times New Roman"/>
                <w:szCs w:val="24"/>
                <w:vertAlign w:val="superscript"/>
              </w:rPr>
              <w:t>1</w:t>
            </w:r>
            <w:r w:rsidRPr="00A72E18">
              <w:rPr>
                <w:rFonts w:ascii="Times New Roman" w:eastAsia="標楷體" w:hAnsi="Times New Roman" w:cs="Times New Roman"/>
                <w:szCs w:val="24"/>
              </w:rPr>
              <w:t xml:space="preserve"> </w:t>
            </w:r>
            <w:r w:rsidRPr="00A72E18">
              <w:rPr>
                <w:rFonts w:ascii="Times New Roman" w:eastAsia="標楷體" w:hAnsi="Times New Roman" w:cs="Times New Roman"/>
                <w:szCs w:val="24"/>
              </w:rPr>
              <w:t>詹博鈞</w:t>
            </w:r>
            <w:r w:rsidRPr="00A72E18">
              <w:rPr>
                <w:rFonts w:ascii="Times New Roman" w:eastAsia="標楷體" w:hAnsi="Times New Roman" w:cs="Times New Roman"/>
                <w:szCs w:val="24"/>
                <w:vertAlign w:val="superscript"/>
              </w:rPr>
              <w:t>1</w:t>
            </w:r>
            <w:r w:rsidRPr="00A72E18">
              <w:rPr>
                <w:rFonts w:ascii="Times New Roman" w:eastAsia="標楷體" w:hAnsi="Times New Roman" w:cs="Times New Roman"/>
                <w:szCs w:val="24"/>
              </w:rPr>
              <w:t>林鈺洲</w:t>
            </w:r>
            <w:r w:rsidRPr="00A72E18">
              <w:rPr>
                <w:rFonts w:ascii="Times New Roman" w:eastAsia="標楷體" w:hAnsi="Times New Roman" w:cs="Times New Roman"/>
                <w:szCs w:val="24"/>
                <w:vertAlign w:val="superscript"/>
              </w:rPr>
              <w:t>1</w:t>
            </w:r>
          </w:p>
        </w:tc>
        <w:tc>
          <w:tcPr>
            <w:tcW w:w="4116" w:type="dxa"/>
            <w:vAlign w:val="center"/>
          </w:tcPr>
          <w:p w:rsidR="00986C8A" w:rsidRPr="00986C8A"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kern w:val="0"/>
                <w:szCs w:val="24"/>
                <w:vertAlign w:val="superscript"/>
              </w:rPr>
              <w:t>1*</w:t>
            </w:r>
            <w:r w:rsidRPr="00A72E18">
              <w:rPr>
                <w:rFonts w:ascii="Times New Roman" w:eastAsia="標楷體" w:hAnsi="標楷體" w:cs="Times New Roman"/>
                <w:kern w:val="0"/>
                <w:szCs w:val="24"/>
              </w:rPr>
              <w:t>國立宜蘭大學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kern w:val="0"/>
                <w:szCs w:val="24"/>
              </w:rPr>
              <w:t>機械與機電工程學系</w:t>
            </w:r>
          </w:p>
        </w:tc>
      </w:tr>
      <w:tr w:rsidR="00986C8A" w:rsidRPr="006508D4" w:rsidTr="005922B0">
        <w:trPr>
          <w:trHeight w:val="113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19</w:t>
            </w:r>
          </w:p>
        </w:tc>
        <w:tc>
          <w:tcPr>
            <w:tcW w:w="3828" w:type="dxa"/>
            <w:noWrap/>
            <w:vAlign w:val="center"/>
          </w:tcPr>
          <w:p w:rsidR="00986C8A" w:rsidRPr="002F4D7C" w:rsidRDefault="00986C8A" w:rsidP="005922B0">
            <w:pPr>
              <w:snapToGrid w:val="0"/>
              <w:rPr>
                <w:rFonts w:ascii="Times New Roman" w:eastAsia="標楷體" w:hAnsi="細明體" w:cs="細明體"/>
                <w:color w:val="000000"/>
                <w:kern w:val="0"/>
                <w:szCs w:val="28"/>
              </w:rPr>
            </w:pPr>
            <w:r w:rsidRPr="006E1D54">
              <w:rPr>
                <w:rFonts w:ascii="Times New Roman" w:eastAsia="標楷體" w:hAnsi="細明體" w:cs="細明體" w:hint="eastAsia"/>
                <w:color w:val="000000"/>
                <w:kern w:val="0"/>
                <w:szCs w:val="28"/>
              </w:rPr>
              <w:t>合金元素對</w:t>
            </w:r>
            <w:r w:rsidRPr="006E1D54">
              <w:rPr>
                <w:rFonts w:ascii="Times New Roman" w:eastAsia="標楷體" w:hAnsi="細明體" w:cs="細明體" w:hint="eastAsia"/>
                <w:color w:val="000000"/>
                <w:kern w:val="0"/>
                <w:szCs w:val="28"/>
              </w:rPr>
              <w:t>SCM440</w:t>
            </w:r>
            <w:r w:rsidRPr="006E1D54">
              <w:rPr>
                <w:rFonts w:ascii="Times New Roman" w:eastAsia="標楷體" w:hAnsi="細明體" w:cs="細明體" w:hint="eastAsia"/>
                <w:color w:val="000000"/>
                <w:kern w:val="0"/>
                <w:szCs w:val="28"/>
              </w:rPr>
              <w:t>合金鋼硬化能影響與</w:t>
            </w:r>
            <w:proofErr w:type="gramStart"/>
            <w:r w:rsidRPr="006E1D54">
              <w:rPr>
                <w:rFonts w:ascii="Times New Roman" w:eastAsia="標楷體" w:hAnsi="細明體" w:cs="細明體" w:hint="eastAsia"/>
                <w:color w:val="000000"/>
                <w:kern w:val="0"/>
                <w:szCs w:val="28"/>
              </w:rPr>
              <w:t>熱處理後顯微</w:t>
            </w:r>
            <w:proofErr w:type="gramEnd"/>
            <w:r w:rsidRPr="006E1D54">
              <w:rPr>
                <w:rFonts w:ascii="Times New Roman" w:eastAsia="標楷體" w:hAnsi="細明體" w:cs="細明體" w:hint="eastAsia"/>
                <w:color w:val="000000"/>
                <w:kern w:val="0"/>
                <w:szCs w:val="28"/>
              </w:rPr>
              <w:t>結構改變之研究</w:t>
            </w:r>
          </w:p>
        </w:tc>
        <w:tc>
          <w:tcPr>
            <w:tcW w:w="2126" w:type="dxa"/>
            <w:vAlign w:val="center"/>
          </w:tcPr>
          <w:p w:rsidR="00986C8A" w:rsidRPr="008F36F0"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hint="eastAsia"/>
                <w:szCs w:val="24"/>
              </w:rPr>
              <w:t>丁敏修</w:t>
            </w:r>
            <w:r w:rsidRPr="00A72E18">
              <w:rPr>
                <w:rFonts w:ascii="Times New Roman" w:eastAsia="標楷體" w:hAnsi="Times New Roman" w:cs="Times New Roman"/>
                <w:szCs w:val="24"/>
              </w:rPr>
              <w:t>*</w:t>
            </w:r>
            <w:r w:rsidRPr="008F36F0">
              <w:rPr>
                <w:rFonts w:ascii="Times New Roman" w:eastAsia="標楷體" w:hAnsi="Times New Roman" w:cs="Times New Roman" w:hint="eastAsia"/>
                <w:szCs w:val="24"/>
              </w:rPr>
              <w:t xml:space="preserve"> </w:t>
            </w:r>
            <w:proofErr w:type="gramStart"/>
            <w:r w:rsidRPr="00A72E18">
              <w:rPr>
                <w:rFonts w:ascii="Times New Roman" w:eastAsia="標楷體" w:hAnsi="Times New Roman" w:cs="Times New Roman" w:hint="eastAsia"/>
                <w:szCs w:val="24"/>
              </w:rPr>
              <w:t>林久帆</w:t>
            </w:r>
            <w:proofErr w:type="gramEnd"/>
            <w:r w:rsidRPr="00A72E18">
              <w:rPr>
                <w:rFonts w:ascii="Times New Roman" w:eastAsia="標楷體" w:hAnsi="Times New Roman" w:cs="Times New Roman" w:hint="eastAsia"/>
                <w:szCs w:val="24"/>
              </w:rPr>
              <w:t xml:space="preserve">   </w:t>
            </w:r>
            <w:r w:rsidRPr="00A72E18">
              <w:rPr>
                <w:rFonts w:ascii="Times New Roman" w:eastAsia="標楷體" w:hAnsi="Times New Roman" w:cs="Times New Roman" w:hint="eastAsia"/>
                <w:szCs w:val="24"/>
              </w:rPr>
              <w:t>吳忠春</w:t>
            </w:r>
            <w:r w:rsidRPr="00A72E18">
              <w:rPr>
                <w:rFonts w:ascii="Times New Roman" w:eastAsia="標楷體" w:hAnsi="Times New Roman" w:cs="Times New Roman" w:hint="eastAsia"/>
                <w:szCs w:val="24"/>
              </w:rPr>
              <w:t xml:space="preserve"> </w:t>
            </w:r>
            <w:r w:rsidR="005922B0">
              <w:rPr>
                <w:rFonts w:ascii="Times New Roman" w:eastAsia="標楷體" w:hAnsi="Times New Roman" w:cs="Times New Roman"/>
                <w:szCs w:val="24"/>
              </w:rPr>
              <w:t xml:space="preserve"> </w:t>
            </w:r>
            <w:proofErr w:type="gramStart"/>
            <w:r w:rsidRPr="00A72E18">
              <w:rPr>
                <w:rFonts w:ascii="Times New Roman" w:eastAsia="標楷體" w:hAnsi="Times New Roman" w:cs="Times New Roman" w:hint="eastAsia"/>
                <w:szCs w:val="24"/>
              </w:rPr>
              <w:t>楊政</w:t>
            </w:r>
            <w:proofErr w:type="gramEnd"/>
            <w:r w:rsidRPr="00A72E18">
              <w:rPr>
                <w:rFonts w:ascii="Times New Roman" w:eastAsia="標楷體" w:hAnsi="Times New Roman" w:cs="Times New Roman" w:hint="eastAsia"/>
                <w:szCs w:val="24"/>
              </w:rPr>
              <w:t>峰</w:t>
            </w:r>
          </w:p>
        </w:tc>
        <w:tc>
          <w:tcPr>
            <w:tcW w:w="4116" w:type="dxa"/>
            <w:vAlign w:val="center"/>
          </w:tcPr>
          <w:p w:rsidR="00986C8A" w:rsidRPr="006508D4" w:rsidRDefault="00986C8A" w:rsidP="005922B0">
            <w:pPr>
              <w:snapToGrid w:val="0"/>
              <w:rPr>
                <w:rFonts w:ascii="Times New Roman" w:eastAsia="標楷體" w:hAnsi="Times New Roman" w:cs="Times New Roman"/>
                <w:sz w:val="28"/>
                <w:szCs w:val="28"/>
              </w:rPr>
            </w:pPr>
            <w:r w:rsidRPr="00A72E18">
              <w:rPr>
                <w:rFonts w:ascii="Times New Roman" w:eastAsia="標楷體" w:hAnsi="標楷體" w:cs="Times New Roman" w:hint="eastAsia"/>
                <w:kern w:val="0"/>
                <w:szCs w:val="24"/>
                <w:vertAlign w:val="superscript"/>
              </w:rPr>
              <w:t>1</w:t>
            </w:r>
            <w:r w:rsidRPr="00A72E18">
              <w:rPr>
                <w:rFonts w:ascii="Times New Roman" w:eastAsia="標楷體" w:hAnsi="標楷體" w:cs="Times New Roman" w:hint="eastAsia"/>
                <w:kern w:val="0"/>
                <w:szCs w:val="24"/>
              </w:rPr>
              <w:t>南</w:t>
            </w:r>
            <w:proofErr w:type="gramStart"/>
            <w:r w:rsidRPr="00A72E18">
              <w:rPr>
                <w:rFonts w:ascii="Times New Roman" w:eastAsia="標楷體" w:hAnsi="標楷體" w:cs="Times New Roman" w:hint="eastAsia"/>
                <w:kern w:val="0"/>
                <w:szCs w:val="24"/>
              </w:rPr>
              <w:t>臺</w:t>
            </w:r>
            <w:proofErr w:type="gramEnd"/>
            <w:r w:rsidRPr="00A72E18">
              <w:rPr>
                <w:rFonts w:ascii="Times New Roman" w:eastAsia="標楷體" w:hAnsi="標楷體" w:cs="Times New Roman" w:hint="eastAsia"/>
                <w:kern w:val="0"/>
                <w:szCs w:val="24"/>
              </w:rPr>
              <w:t>科技大學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機械工程系</w:t>
            </w:r>
          </w:p>
        </w:tc>
      </w:tr>
      <w:tr w:rsidR="00986C8A" w:rsidRPr="006508D4" w:rsidTr="005922B0">
        <w:trPr>
          <w:trHeight w:val="113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p>
        </w:tc>
        <w:tc>
          <w:tcPr>
            <w:tcW w:w="3828" w:type="dxa"/>
            <w:noWrap/>
            <w:vAlign w:val="center"/>
          </w:tcPr>
          <w:p w:rsidR="00986C8A" w:rsidRPr="002F4D7C" w:rsidRDefault="00986C8A" w:rsidP="005922B0">
            <w:pPr>
              <w:snapToGrid w:val="0"/>
              <w:rPr>
                <w:rFonts w:ascii="Times New Roman" w:eastAsia="標楷體" w:hAnsi="細明體" w:cs="細明體"/>
                <w:color w:val="000000"/>
                <w:kern w:val="0"/>
                <w:szCs w:val="28"/>
              </w:rPr>
            </w:pPr>
            <w:r w:rsidRPr="006E1D54">
              <w:rPr>
                <w:rFonts w:ascii="Times New Roman" w:eastAsia="標楷體" w:hAnsi="細明體" w:cs="細明體" w:hint="eastAsia"/>
                <w:color w:val="000000"/>
                <w:kern w:val="0"/>
                <w:szCs w:val="28"/>
              </w:rPr>
              <w:t>Cu</w:t>
            </w:r>
            <w:r w:rsidRPr="006E1D54">
              <w:rPr>
                <w:rFonts w:ascii="Times New Roman" w:eastAsia="標楷體" w:hAnsi="細明體" w:cs="細明體" w:hint="eastAsia"/>
                <w:color w:val="000000"/>
                <w:kern w:val="0"/>
                <w:szCs w:val="28"/>
              </w:rPr>
              <w:t>元素對</w:t>
            </w:r>
            <w:r w:rsidRPr="006E1D54">
              <w:rPr>
                <w:rFonts w:ascii="Times New Roman" w:eastAsia="標楷體" w:hAnsi="細明體" w:cs="細明體" w:hint="eastAsia"/>
                <w:color w:val="000000"/>
                <w:kern w:val="0"/>
                <w:szCs w:val="28"/>
              </w:rPr>
              <w:t>6082</w:t>
            </w:r>
            <w:r w:rsidRPr="006E1D54">
              <w:rPr>
                <w:rFonts w:ascii="Times New Roman" w:eastAsia="標楷體" w:hAnsi="細明體" w:cs="細明體" w:hint="eastAsia"/>
                <w:color w:val="000000"/>
                <w:kern w:val="0"/>
                <w:szCs w:val="28"/>
              </w:rPr>
              <w:t>及</w:t>
            </w:r>
            <w:r w:rsidRPr="006E1D54">
              <w:rPr>
                <w:rFonts w:ascii="Times New Roman" w:eastAsia="標楷體" w:hAnsi="細明體" w:cs="細明體" w:hint="eastAsia"/>
                <w:color w:val="000000"/>
                <w:kern w:val="0"/>
                <w:szCs w:val="28"/>
              </w:rPr>
              <w:t>6066</w:t>
            </w:r>
            <w:r w:rsidRPr="006E1D54">
              <w:rPr>
                <w:rFonts w:ascii="Times New Roman" w:eastAsia="標楷體" w:hAnsi="細明體" w:cs="細明體" w:hint="eastAsia"/>
                <w:color w:val="000000"/>
                <w:kern w:val="0"/>
                <w:szCs w:val="28"/>
              </w:rPr>
              <w:t>時效熱處理之顯微結構與機械性質影響</w:t>
            </w:r>
          </w:p>
        </w:tc>
        <w:tc>
          <w:tcPr>
            <w:tcW w:w="212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rPr>
              <w:t>劉慶鴻</w:t>
            </w:r>
            <w:r w:rsidRPr="00A72E18">
              <w:rPr>
                <w:rFonts w:ascii="Times New Roman" w:eastAsia="標楷體" w:hAnsi="標楷體" w:cs="Times New Roman" w:hint="eastAsia"/>
                <w:kern w:val="0"/>
                <w:szCs w:val="24"/>
              </w:rPr>
              <w:t>*</w:t>
            </w:r>
            <w:r>
              <w:rPr>
                <w:rFonts w:ascii="Times New Roman" w:eastAsia="標楷體" w:hAnsi="標楷體" w:cs="Times New Roman"/>
                <w:kern w:val="0"/>
                <w:szCs w:val="24"/>
              </w:rPr>
              <w:t xml:space="preserve"> </w:t>
            </w:r>
            <w:r w:rsidRPr="00A72E18">
              <w:rPr>
                <w:rFonts w:ascii="Times New Roman" w:eastAsia="標楷體" w:hAnsi="標楷體" w:cs="Times New Roman" w:hint="eastAsia"/>
                <w:kern w:val="0"/>
                <w:szCs w:val="24"/>
              </w:rPr>
              <w:t>張哲豪</w:t>
            </w:r>
          </w:p>
          <w:p w:rsidR="00986C8A" w:rsidRPr="006508D4" w:rsidRDefault="00986C8A" w:rsidP="005922B0">
            <w:pPr>
              <w:autoSpaceDE w:val="0"/>
              <w:autoSpaceDN w:val="0"/>
              <w:adjustRightInd w:val="0"/>
              <w:rPr>
                <w:rFonts w:ascii="Times New Roman" w:eastAsia="標楷體" w:hAnsi="Times New Roman" w:cs="Times New Roman"/>
                <w:sz w:val="28"/>
                <w:szCs w:val="28"/>
              </w:rPr>
            </w:pPr>
            <w:r w:rsidRPr="00A72E18">
              <w:rPr>
                <w:rFonts w:ascii="Times New Roman" w:eastAsia="標楷體" w:hAnsi="標楷體" w:cs="Times New Roman" w:hint="eastAsia"/>
                <w:kern w:val="0"/>
                <w:szCs w:val="24"/>
              </w:rPr>
              <w:t>吳忠春</w:t>
            </w:r>
          </w:p>
        </w:tc>
        <w:tc>
          <w:tcPr>
            <w:tcW w:w="4116" w:type="dxa"/>
            <w:vAlign w:val="center"/>
          </w:tcPr>
          <w:p w:rsidR="00986C8A" w:rsidRPr="005C39C8" w:rsidRDefault="00986C8A" w:rsidP="005922B0">
            <w:pPr>
              <w:autoSpaceDE w:val="0"/>
              <w:autoSpaceDN w:val="0"/>
              <w:adjustRightInd w:val="0"/>
              <w:rPr>
                <w:rFonts w:ascii="Times New Roman" w:eastAsia="標楷體" w:hAnsi="Times New Roman" w:cs="Times New Roman"/>
                <w:kern w:val="0"/>
                <w:szCs w:val="24"/>
              </w:rPr>
            </w:pPr>
            <w:r w:rsidRPr="00A72E18">
              <w:rPr>
                <w:rFonts w:ascii="Times New Roman" w:eastAsia="標楷體" w:hAnsi="標楷體" w:cs="Times New Roman" w:hint="eastAsia"/>
                <w:kern w:val="0"/>
                <w:szCs w:val="24"/>
              </w:rPr>
              <w:t>南</w:t>
            </w:r>
            <w:proofErr w:type="gramStart"/>
            <w:r w:rsidRPr="00A72E18">
              <w:rPr>
                <w:rFonts w:ascii="Times New Roman" w:eastAsia="標楷體" w:hAnsi="標楷體" w:cs="Times New Roman" w:hint="eastAsia"/>
                <w:kern w:val="0"/>
                <w:szCs w:val="24"/>
              </w:rPr>
              <w:t>臺</w:t>
            </w:r>
            <w:proofErr w:type="gramEnd"/>
            <w:r w:rsidRPr="00A72E18">
              <w:rPr>
                <w:rFonts w:ascii="Times New Roman" w:eastAsia="標楷體" w:hAnsi="標楷體" w:cs="Times New Roman" w:hint="eastAsia"/>
                <w:kern w:val="0"/>
                <w:szCs w:val="24"/>
              </w:rPr>
              <w:t>科技大學</w:t>
            </w:r>
            <w:r w:rsidRPr="00A72E18">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機械工程系</w:t>
            </w:r>
          </w:p>
        </w:tc>
      </w:tr>
      <w:tr w:rsidR="00986C8A" w:rsidRPr="006508D4" w:rsidTr="00A56A25">
        <w:trPr>
          <w:trHeight w:val="1124"/>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21</w:t>
            </w:r>
          </w:p>
        </w:tc>
        <w:tc>
          <w:tcPr>
            <w:tcW w:w="3828" w:type="dxa"/>
            <w:noWrap/>
            <w:vAlign w:val="center"/>
          </w:tcPr>
          <w:p w:rsidR="00986C8A" w:rsidRPr="002F4D7C" w:rsidRDefault="00986C8A" w:rsidP="005922B0">
            <w:pPr>
              <w:snapToGrid w:val="0"/>
              <w:rPr>
                <w:rFonts w:ascii="Times New Roman" w:eastAsia="標楷體" w:hAnsi="細明體" w:cs="細明體"/>
                <w:color w:val="000000"/>
                <w:kern w:val="0"/>
                <w:szCs w:val="28"/>
              </w:rPr>
            </w:pPr>
            <w:proofErr w:type="gramStart"/>
            <w:r w:rsidRPr="006E1D54">
              <w:rPr>
                <w:rFonts w:ascii="Times New Roman" w:eastAsia="標楷體" w:hAnsi="細明體" w:cs="細明體" w:hint="eastAsia"/>
                <w:color w:val="000000"/>
                <w:kern w:val="0"/>
                <w:szCs w:val="28"/>
              </w:rPr>
              <w:t>反應性濺鍍</w:t>
            </w:r>
            <w:proofErr w:type="gramEnd"/>
            <w:r w:rsidRPr="006E1D54">
              <w:rPr>
                <w:rFonts w:ascii="Times New Roman" w:eastAsia="標楷體" w:hAnsi="細明體" w:cs="細明體" w:hint="eastAsia"/>
                <w:color w:val="000000"/>
                <w:kern w:val="0"/>
                <w:szCs w:val="28"/>
              </w:rPr>
              <w:t>氮化鈦</w:t>
            </w:r>
            <w:r w:rsidRPr="006E1D54">
              <w:rPr>
                <w:rFonts w:ascii="Times New Roman" w:eastAsia="標楷體" w:hAnsi="細明體" w:cs="細明體" w:hint="eastAsia"/>
                <w:color w:val="000000"/>
                <w:kern w:val="0"/>
                <w:szCs w:val="28"/>
              </w:rPr>
              <w:t>/</w:t>
            </w:r>
            <w:r w:rsidRPr="006E1D54">
              <w:rPr>
                <w:rFonts w:ascii="Times New Roman" w:eastAsia="標楷體" w:hAnsi="細明體" w:cs="細明體" w:hint="eastAsia"/>
                <w:color w:val="000000"/>
                <w:kern w:val="0"/>
                <w:szCs w:val="28"/>
              </w:rPr>
              <w:t>氮化矽</w:t>
            </w:r>
            <w:r w:rsidRPr="006E1D54">
              <w:rPr>
                <w:rFonts w:ascii="Times New Roman" w:eastAsia="標楷體" w:hAnsi="細明體" w:cs="細明體" w:hint="eastAsia"/>
                <w:color w:val="000000"/>
                <w:kern w:val="0"/>
                <w:szCs w:val="28"/>
              </w:rPr>
              <w:t>/</w:t>
            </w:r>
            <w:r w:rsidRPr="006E1D54">
              <w:rPr>
                <w:rFonts w:ascii="Times New Roman" w:eastAsia="標楷體" w:hAnsi="細明體" w:cs="細明體" w:hint="eastAsia"/>
                <w:color w:val="000000"/>
                <w:kern w:val="0"/>
                <w:szCs w:val="28"/>
              </w:rPr>
              <w:t>含鈦、</w:t>
            </w:r>
            <w:proofErr w:type="gramStart"/>
            <w:r w:rsidRPr="006E1D54">
              <w:rPr>
                <w:rFonts w:ascii="Times New Roman" w:eastAsia="標楷體" w:hAnsi="細明體" w:cs="細明體" w:hint="eastAsia"/>
                <w:color w:val="000000"/>
                <w:kern w:val="0"/>
                <w:szCs w:val="28"/>
              </w:rPr>
              <w:t>矽類鑽碳多層膜</w:t>
            </w:r>
            <w:proofErr w:type="gramEnd"/>
            <w:r w:rsidRPr="006E1D54">
              <w:rPr>
                <w:rFonts w:ascii="Times New Roman" w:eastAsia="標楷體" w:hAnsi="細明體" w:cs="細明體" w:hint="eastAsia"/>
                <w:color w:val="000000"/>
                <w:kern w:val="0"/>
                <w:szCs w:val="28"/>
              </w:rPr>
              <w:t>耐磨耗性質最佳化之研究</w:t>
            </w:r>
          </w:p>
        </w:tc>
        <w:tc>
          <w:tcPr>
            <w:tcW w:w="2126" w:type="dxa"/>
            <w:vAlign w:val="center"/>
          </w:tcPr>
          <w:p w:rsidR="00986C8A" w:rsidRPr="006508D4" w:rsidRDefault="00986C8A" w:rsidP="005922B0">
            <w:pPr>
              <w:snapToGrid w:val="0"/>
              <w:rPr>
                <w:rFonts w:ascii="Times New Roman" w:eastAsia="標楷體" w:hAnsi="Times New Roman" w:cs="Times New Roman"/>
                <w:sz w:val="28"/>
                <w:szCs w:val="28"/>
              </w:rPr>
            </w:pPr>
            <w:r w:rsidRPr="00A72E18">
              <w:rPr>
                <w:rFonts w:ascii="Times New Roman" w:eastAsia="標楷體" w:hAnsi="Times New Roman" w:cs="Times New Roman" w:hint="eastAsia"/>
                <w:szCs w:val="24"/>
              </w:rPr>
              <w:t>楊玉森</w:t>
            </w:r>
            <w:r w:rsidRPr="00A72E18">
              <w:rPr>
                <w:rFonts w:ascii="Times New Roman" w:eastAsia="標楷體" w:hAnsi="Times New Roman" w:cs="Times New Roman" w:hint="eastAsia"/>
                <w:position w:val="10"/>
                <w:szCs w:val="24"/>
                <w:vertAlign w:val="superscript"/>
              </w:rPr>
              <w:t>1</w:t>
            </w:r>
            <w:r w:rsidRPr="00A72E18">
              <w:rPr>
                <w:rFonts w:ascii="Times New Roman" w:eastAsia="標楷體" w:hAnsi="Times New Roman" w:cs="Times New Roman"/>
                <w:position w:val="10"/>
                <w:szCs w:val="24"/>
                <w:vertAlign w:val="superscript"/>
              </w:rPr>
              <w:t>*</w:t>
            </w:r>
            <w:proofErr w:type="gramStart"/>
            <w:r w:rsidRPr="00A72E18">
              <w:rPr>
                <w:rFonts w:ascii="Times New Roman" w:eastAsia="標楷體" w:hAnsi="Times New Roman" w:cs="Times New Roman" w:hint="eastAsia"/>
                <w:szCs w:val="24"/>
              </w:rPr>
              <w:t>黃禹豪</w:t>
            </w:r>
            <w:proofErr w:type="gramEnd"/>
            <w:r w:rsidRPr="00A72E18">
              <w:rPr>
                <w:rFonts w:ascii="Times New Roman" w:eastAsia="標楷體" w:hAnsi="Times New Roman" w:cs="Times New Roman" w:hint="eastAsia"/>
                <w:position w:val="10"/>
                <w:szCs w:val="24"/>
                <w:vertAlign w:val="superscript"/>
              </w:rPr>
              <w:t>2</w:t>
            </w:r>
          </w:p>
        </w:tc>
        <w:tc>
          <w:tcPr>
            <w:tcW w:w="4116" w:type="dxa"/>
            <w:vAlign w:val="center"/>
          </w:tcPr>
          <w:p w:rsidR="00986C8A" w:rsidRPr="00A72E18"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hint="eastAsia"/>
                <w:szCs w:val="24"/>
                <w:vertAlign w:val="superscript"/>
              </w:rPr>
              <w:t>1*</w:t>
            </w:r>
            <w:r w:rsidRPr="00A72E18">
              <w:rPr>
                <w:rFonts w:ascii="Times New Roman" w:eastAsia="標楷體" w:hAnsi="Times New Roman" w:cs="Times New Roman" w:hint="eastAsia"/>
                <w:szCs w:val="24"/>
              </w:rPr>
              <w:t>國立高雄科技大學</w:t>
            </w:r>
            <w:r w:rsidRPr="00A72E18">
              <w:rPr>
                <w:rFonts w:ascii="Times New Roman" w:eastAsia="標楷體" w:hAnsi="Times New Roman" w:cs="Times New Roman" w:hint="eastAsia"/>
                <w:szCs w:val="24"/>
              </w:rPr>
              <w:t xml:space="preserve"> </w:t>
            </w:r>
            <w:r w:rsidRPr="00A72E18">
              <w:rPr>
                <w:rFonts w:ascii="Times New Roman" w:eastAsia="標楷體" w:hAnsi="Times New Roman" w:cs="Times New Roman" w:hint="eastAsia"/>
                <w:szCs w:val="24"/>
              </w:rPr>
              <w:t>機電工程系</w:t>
            </w:r>
          </w:p>
          <w:p w:rsidR="00986C8A" w:rsidRPr="006508D4" w:rsidRDefault="00986C8A" w:rsidP="005922B0">
            <w:pPr>
              <w:snapToGrid w:val="0"/>
              <w:rPr>
                <w:rFonts w:ascii="Times New Roman" w:eastAsia="標楷體" w:hAnsi="Times New Roman" w:cs="Times New Roman"/>
                <w:sz w:val="28"/>
                <w:szCs w:val="28"/>
              </w:rPr>
            </w:pPr>
            <w:r w:rsidRPr="00A72E18">
              <w:rPr>
                <w:rFonts w:ascii="Times New Roman" w:eastAsia="標楷體" w:hAnsi="Times New Roman" w:cs="Times New Roman" w:hint="eastAsia"/>
                <w:szCs w:val="24"/>
                <w:vertAlign w:val="superscript"/>
              </w:rPr>
              <w:t>2</w:t>
            </w:r>
            <w:r w:rsidRPr="00A72E18">
              <w:rPr>
                <w:rFonts w:ascii="Times New Roman" w:eastAsia="標楷體" w:hAnsi="Times New Roman" w:cs="Times New Roman" w:hint="eastAsia"/>
                <w:szCs w:val="24"/>
              </w:rPr>
              <w:t>國立高雄科技大學</w:t>
            </w:r>
            <w:r w:rsidRPr="00A72E18">
              <w:rPr>
                <w:rFonts w:ascii="Times New Roman" w:eastAsia="標楷體" w:hAnsi="Times New Roman" w:cs="Times New Roman" w:hint="eastAsia"/>
                <w:szCs w:val="24"/>
              </w:rPr>
              <w:t xml:space="preserve"> </w:t>
            </w:r>
            <w:r w:rsidRPr="00A72E18">
              <w:rPr>
                <w:rFonts w:ascii="Times New Roman" w:eastAsia="標楷體" w:hAnsi="Times New Roman" w:cs="Times New Roman" w:hint="eastAsia"/>
                <w:szCs w:val="24"/>
              </w:rPr>
              <w:t>機電工程系</w:t>
            </w:r>
          </w:p>
        </w:tc>
      </w:tr>
      <w:tr w:rsidR="00986C8A" w:rsidRPr="006508D4" w:rsidTr="00A56A25">
        <w:trPr>
          <w:trHeight w:val="1268"/>
          <w:jc w:val="center"/>
        </w:trPr>
        <w:tc>
          <w:tcPr>
            <w:tcW w:w="1129" w:type="dxa"/>
            <w:noWrap/>
            <w:vAlign w:val="center"/>
          </w:tcPr>
          <w:p w:rsidR="00986C8A" w:rsidRPr="00C52AD8"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22</w:t>
            </w:r>
          </w:p>
        </w:tc>
        <w:tc>
          <w:tcPr>
            <w:tcW w:w="3828" w:type="dxa"/>
            <w:noWrap/>
            <w:vAlign w:val="center"/>
          </w:tcPr>
          <w:p w:rsidR="00986C8A" w:rsidRPr="002F4D7C" w:rsidRDefault="00986C8A" w:rsidP="005922B0">
            <w:pPr>
              <w:snapToGrid w:val="0"/>
              <w:rPr>
                <w:rFonts w:ascii="Times New Roman" w:eastAsia="標楷體" w:hAnsi="細明體" w:cs="細明體"/>
                <w:color w:val="000000"/>
                <w:kern w:val="0"/>
                <w:szCs w:val="28"/>
              </w:rPr>
            </w:pPr>
            <w:proofErr w:type="spellStart"/>
            <w:r w:rsidRPr="006E1D54">
              <w:rPr>
                <w:rFonts w:ascii="Times New Roman" w:eastAsia="標楷體" w:hAnsi="細明體" w:cs="細明體"/>
                <w:color w:val="000000"/>
                <w:kern w:val="0"/>
                <w:szCs w:val="28"/>
              </w:rPr>
              <w:t>Ti</w:t>
            </w:r>
            <w:proofErr w:type="spellEnd"/>
            <w:r w:rsidRPr="006E1D54">
              <w:rPr>
                <w:rFonts w:ascii="Times New Roman" w:eastAsia="標楷體" w:hAnsi="細明體" w:cs="細明體"/>
                <w:color w:val="000000"/>
                <w:kern w:val="0"/>
                <w:szCs w:val="28"/>
              </w:rPr>
              <w:t>-</w:t>
            </w:r>
            <w:proofErr w:type="spellStart"/>
            <w:r w:rsidRPr="006E1D54">
              <w:rPr>
                <w:rFonts w:ascii="Times New Roman" w:eastAsia="標楷體" w:hAnsi="細明體" w:cs="細明體"/>
                <w:color w:val="000000"/>
                <w:kern w:val="0"/>
                <w:szCs w:val="28"/>
              </w:rPr>
              <w:t>Nb</w:t>
            </w:r>
            <w:proofErr w:type="spellEnd"/>
            <w:r w:rsidRPr="006E1D54">
              <w:rPr>
                <w:rFonts w:ascii="Times New Roman" w:eastAsia="標楷體" w:hAnsi="細明體" w:cs="細明體"/>
                <w:color w:val="000000"/>
                <w:kern w:val="0"/>
                <w:szCs w:val="28"/>
              </w:rPr>
              <w:t>-</w:t>
            </w:r>
            <w:proofErr w:type="spellStart"/>
            <w:r w:rsidRPr="006E1D54">
              <w:rPr>
                <w:rFonts w:ascii="Times New Roman" w:eastAsia="標楷體" w:hAnsi="細明體" w:cs="細明體"/>
                <w:color w:val="000000"/>
                <w:kern w:val="0"/>
                <w:szCs w:val="28"/>
              </w:rPr>
              <w:t>Zr</w:t>
            </w:r>
            <w:proofErr w:type="spellEnd"/>
            <w:r w:rsidRPr="006E1D54">
              <w:rPr>
                <w:rFonts w:ascii="Times New Roman" w:eastAsia="標楷體" w:hAnsi="細明體" w:cs="細明體"/>
                <w:color w:val="000000"/>
                <w:kern w:val="0"/>
                <w:szCs w:val="28"/>
              </w:rPr>
              <w:t>-Sn</w:t>
            </w:r>
            <w:r w:rsidRPr="006E1D54">
              <w:rPr>
                <w:rFonts w:ascii="Times New Roman" w:eastAsia="標楷體" w:hAnsi="細明體" w:cs="細明體" w:hint="eastAsia"/>
                <w:color w:val="000000"/>
                <w:kern w:val="0"/>
                <w:szCs w:val="28"/>
              </w:rPr>
              <w:t>合金之形狀記憶效應</w:t>
            </w:r>
            <w:proofErr w:type="gramStart"/>
            <w:r w:rsidRPr="006E1D54">
              <w:rPr>
                <w:rFonts w:ascii="Times New Roman" w:eastAsia="標楷體" w:hAnsi="細明體" w:cs="細明體" w:hint="eastAsia"/>
                <w:color w:val="000000"/>
                <w:kern w:val="0"/>
                <w:szCs w:val="28"/>
              </w:rPr>
              <w:t>誘發脆化</w:t>
            </w:r>
            <w:proofErr w:type="gramEnd"/>
          </w:p>
        </w:tc>
        <w:tc>
          <w:tcPr>
            <w:tcW w:w="2126" w:type="dxa"/>
            <w:vAlign w:val="center"/>
          </w:tcPr>
          <w:p w:rsidR="00EB6554" w:rsidRDefault="00986C8A" w:rsidP="005922B0">
            <w:pPr>
              <w:snapToGrid w:val="0"/>
              <w:rPr>
                <w:rFonts w:ascii="Times New Roman" w:eastAsia="標楷體" w:hAnsi="Times New Roman" w:cs="Times New Roman"/>
                <w:szCs w:val="24"/>
                <w:vertAlign w:val="superscript"/>
              </w:rPr>
            </w:pPr>
            <w:r w:rsidRPr="00A72E18">
              <w:rPr>
                <w:rFonts w:ascii="Times New Roman" w:eastAsia="標楷體" w:hAnsi="Times New Roman" w:cs="Times New Roman" w:hint="eastAsia"/>
                <w:szCs w:val="24"/>
              </w:rPr>
              <w:t>黃思穎</w:t>
            </w:r>
            <w:r w:rsidRPr="00A72E18">
              <w:rPr>
                <w:rFonts w:ascii="Times New Roman" w:eastAsia="標楷體" w:hAnsi="Times New Roman" w:cs="Times New Roman" w:hint="eastAsia"/>
                <w:szCs w:val="24"/>
                <w:vertAlign w:val="superscript"/>
              </w:rPr>
              <w:t>1</w:t>
            </w:r>
            <w:proofErr w:type="gramStart"/>
            <w:r w:rsidRPr="00A72E18">
              <w:rPr>
                <w:rFonts w:ascii="Times New Roman" w:eastAsia="標楷體" w:hAnsi="Times New Roman" w:cs="Times New Roman" w:hint="eastAsia"/>
                <w:szCs w:val="24"/>
              </w:rPr>
              <w:t>曾宇任</w:t>
            </w:r>
            <w:proofErr w:type="gramEnd"/>
            <w:r w:rsidRPr="00A72E18">
              <w:rPr>
                <w:rFonts w:ascii="Times New Roman" w:eastAsia="標楷體" w:hAnsi="Times New Roman" w:cs="Times New Roman" w:hint="eastAsia"/>
                <w:szCs w:val="24"/>
                <w:vertAlign w:val="superscript"/>
              </w:rPr>
              <w:t>1</w:t>
            </w:r>
          </w:p>
          <w:p w:rsidR="00986C8A" w:rsidRPr="005922B0" w:rsidRDefault="00986C8A" w:rsidP="005922B0">
            <w:pPr>
              <w:snapToGrid w:val="0"/>
              <w:rPr>
                <w:rFonts w:ascii="Times New Roman" w:eastAsia="標楷體" w:hAnsi="Times New Roman" w:cs="Times New Roman"/>
                <w:szCs w:val="24"/>
                <w:vertAlign w:val="superscript"/>
              </w:rPr>
            </w:pPr>
            <w:r w:rsidRPr="00A72E18">
              <w:rPr>
                <w:rFonts w:ascii="Times New Roman" w:eastAsia="標楷體" w:hAnsi="Times New Roman" w:cs="Times New Roman" w:hint="eastAsia"/>
                <w:szCs w:val="24"/>
              </w:rPr>
              <w:t>趙英鈞</w:t>
            </w:r>
            <w:r w:rsidRPr="00A72E18">
              <w:rPr>
                <w:rFonts w:ascii="Times New Roman" w:eastAsia="標楷體" w:hAnsi="Times New Roman" w:cs="Times New Roman" w:hint="eastAsia"/>
                <w:szCs w:val="24"/>
                <w:vertAlign w:val="superscript"/>
              </w:rPr>
              <w:t>1</w:t>
            </w:r>
            <w:r w:rsidRPr="00A72E18">
              <w:rPr>
                <w:rFonts w:ascii="Times New Roman" w:eastAsia="標楷體" w:hAnsi="Times New Roman" w:cs="Times New Roman" w:hint="eastAsia"/>
                <w:szCs w:val="24"/>
              </w:rPr>
              <w:t>顏鴻威</w:t>
            </w:r>
            <w:r w:rsidRPr="00A72E18">
              <w:rPr>
                <w:rFonts w:ascii="Times New Roman" w:eastAsia="標楷體" w:hAnsi="Times New Roman" w:cs="Times New Roman"/>
                <w:szCs w:val="24"/>
                <w:vertAlign w:val="superscript"/>
              </w:rPr>
              <w:t>1*</w:t>
            </w:r>
            <w:r w:rsidRPr="00A72E18">
              <w:rPr>
                <w:rFonts w:ascii="Times New Roman" w:eastAsia="標楷體" w:hAnsi="Times New Roman" w:cs="Times New Roman" w:hint="eastAsia"/>
                <w:szCs w:val="24"/>
              </w:rPr>
              <w:t>張孝慈</w:t>
            </w:r>
            <w:r w:rsidRPr="00A72E18">
              <w:rPr>
                <w:rFonts w:ascii="Times New Roman" w:eastAsia="標楷體" w:hAnsi="Times New Roman" w:cs="Times New Roman"/>
                <w:szCs w:val="24"/>
                <w:vertAlign w:val="superscript"/>
              </w:rPr>
              <w:t>2</w:t>
            </w:r>
          </w:p>
        </w:tc>
        <w:tc>
          <w:tcPr>
            <w:tcW w:w="4116" w:type="dxa"/>
            <w:vAlign w:val="center"/>
          </w:tcPr>
          <w:p w:rsidR="00986C8A" w:rsidRPr="00A72E18" w:rsidRDefault="00986C8A" w:rsidP="005922B0">
            <w:pPr>
              <w:snapToGrid w:val="0"/>
              <w:rPr>
                <w:rFonts w:ascii="Times New Roman" w:eastAsia="標楷體" w:hAnsi="Times New Roman" w:cs="Times New Roman"/>
                <w:szCs w:val="24"/>
                <w:vertAlign w:val="superscript"/>
              </w:rPr>
            </w:pPr>
            <w:r>
              <w:rPr>
                <w:rFonts w:ascii="Times New Roman" w:eastAsia="標楷體" w:hAnsi="Times New Roman" w:cs="Times New Roman"/>
                <w:szCs w:val="24"/>
                <w:vertAlign w:val="superscript"/>
              </w:rPr>
              <w:t>1*</w:t>
            </w:r>
            <w:r w:rsidRPr="00A72E18">
              <w:rPr>
                <w:rFonts w:ascii="Times New Roman" w:eastAsia="標楷體" w:hAnsi="Times New Roman" w:cs="Times New Roman" w:hint="eastAsia"/>
                <w:szCs w:val="24"/>
              </w:rPr>
              <w:t>國立</w:t>
            </w:r>
            <w:r w:rsidR="0098350E">
              <w:rPr>
                <w:rFonts w:ascii="Times New Roman" w:eastAsia="標楷體" w:hAnsi="Times New Roman" w:cs="Times New Roman" w:hint="eastAsia"/>
                <w:szCs w:val="24"/>
              </w:rPr>
              <w:t>臺</w:t>
            </w:r>
            <w:r w:rsidRPr="00A72E18">
              <w:rPr>
                <w:rFonts w:ascii="Times New Roman" w:eastAsia="標楷體" w:hAnsi="Times New Roman" w:cs="Times New Roman" w:hint="eastAsia"/>
                <w:szCs w:val="24"/>
              </w:rPr>
              <w:t>灣大學</w:t>
            </w:r>
            <w:r w:rsidRPr="00A72E18">
              <w:rPr>
                <w:rFonts w:ascii="Times New Roman" w:eastAsia="標楷體" w:hAnsi="Times New Roman" w:cs="Times New Roman"/>
                <w:szCs w:val="24"/>
              </w:rPr>
              <w:t xml:space="preserve"> </w:t>
            </w:r>
            <w:r w:rsidRPr="00A72E18">
              <w:rPr>
                <w:rFonts w:ascii="Times New Roman" w:eastAsia="標楷體" w:hAnsi="Times New Roman" w:cs="Times New Roman" w:hint="eastAsia"/>
                <w:szCs w:val="24"/>
              </w:rPr>
              <w:t>材料科學與工程學系</w:t>
            </w:r>
          </w:p>
          <w:p w:rsidR="00986C8A" w:rsidRPr="00A72E18" w:rsidRDefault="00986C8A" w:rsidP="005922B0">
            <w:pPr>
              <w:snapToGrid w:val="0"/>
              <w:ind w:left="144" w:hangingChars="60" w:hanging="144"/>
              <w:rPr>
                <w:rFonts w:ascii="Times New Roman" w:eastAsia="標楷體" w:hAnsi="Times New Roman" w:cs="Times New Roman"/>
                <w:szCs w:val="24"/>
              </w:rPr>
            </w:pPr>
            <w:r w:rsidRPr="00A72E18">
              <w:rPr>
                <w:rFonts w:ascii="Times New Roman" w:eastAsia="標楷體" w:hAnsi="Times New Roman" w:cs="Times New Roman"/>
                <w:szCs w:val="24"/>
                <w:vertAlign w:val="superscript"/>
              </w:rPr>
              <w:t>2</w:t>
            </w:r>
            <w:r w:rsidRPr="00A72E18">
              <w:rPr>
                <w:rFonts w:ascii="Times New Roman" w:eastAsia="標楷體" w:hAnsi="Times New Roman" w:cs="Times New Roman" w:hint="eastAsia"/>
                <w:szCs w:val="24"/>
              </w:rPr>
              <w:t>中國鋼鐵股份有限公司</w:t>
            </w:r>
            <w:r w:rsidRPr="00A72E18">
              <w:rPr>
                <w:rFonts w:ascii="Times New Roman" w:eastAsia="標楷體" w:hAnsi="Times New Roman" w:cs="Times New Roman"/>
                <w:szCs w:val="24"/>
              </w:rPr>
              <w:t xml:space="preserve"> </w:t>
            </w:r>
            <w:r w:rsidRPr="00A72E18">
              <w:rPr>
                <w:rFonts w:ascii="Times New Roman" w:eastAsia="標楷體" w:hAnsi="Times New Roman" w:cs="Times New Roman" w:hint="eastAsia"/>
                <w:szCs w:val="24"/>
              </w:rPr>
              <w:t>新材料研究發展處</w:t>
            </w:r>
          </w:p>
        </w:tc>
      </w:tr>
      <w:tr w:rsidR="00986C8A" w:rsidRPr="006508D4" w:rsidTr="005922B0">
        <w:trPr>
          <w:trHeight w:val="1134"/>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23</w:t>
            </w:r>
          </w:p>
        </w:tc>
        <w:tc>
          <w:tcPr>
            <w:tcW w:w="3828" w:type="dxa"/>
            <w:noWrap/>
            <w:vAlign w:val="center"/>
          </w:tcPr>
          <w:p w:rsidR="00986C8A" w:rsidRPr="00C75BCD" w:rsidRDefault="00986C8A" w:rsidP="005922B0">
            <w:pPr>
              <w:rPr>
                <w:rFonts w:eastAsia="標楷體"/>
                <w:bCs/>
              </w:rPr>
            </w:pPr>
            <w:r w:rsidRPr="00F7069C">
              <w:rPr>
                <w:rFonts w:eastAsia="標楷體" w:hint="eastAsia"/>
                <w:bCs/>
              </w:rPr>
              <w:t>熱處理對</w:t>
            </w:r>
            <w:r w:rsidRPr="00F7069C">
              <w:rPr>
                <w:rFonts w:eastAsia="標楷體" w:hint="eastAsia"/>
                <w:bCs/>
              </w:rPr>
              <w:t>Ni2FeCoCrAl</w:t>
            </w:r>
            <w:r w:rsidRPr="00F7069C">
              <w:rPr>
                <w:rFonts w:eastAsia="標楷體" w:hint="eastAsia"/>
                <w:bCs/>
              </w:rPr>
              <w:t>高熵合金的腐蝕磨耗行為研究</w:t>
            </w:r>
          </w:p>
        </w:tc>
        <w:tc>
          <w:tcPr>
            <w:tcW w:w="2126" w:type="dxa"/>
            <w:vAlign w:val="center"/>
          </w:tcPr>
          <w:p w:rsidR="00986C8A" w:rsidRPr="008F36F0"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hint="eastAsia"/>
                <w:szCs w:val="24"/>
              </w:rPr>
              <w:t>甘</w:t>
            </w:r>
            <w:proofErr w:type="gramStart"/>
            <w:r w:rsidRPr="00A72E18">
              <w:rPr>
                <w:rFonts w:ascii="Times New Roman" w:eastAsia="標楷體" w:hAnsi="Times New Roman" w:cs="Times New Roman" w:hint="eastAsia"/>
                <w:szCs w:val="24"/>
              </w:rPr>
              <w:t>昉</w:t>
            </w:r>
            <w:proofErr w:type="gramEnd"/>
            <w:r w:rsidRPr="00A72E18">
              <w:rPr>
                <w:rFonts w:ascii="Times New Roman" w:eastAsia="標楷體" w:hAnsi="Times New Roman" w:cs="Times New Roman" w:hint="eastAsia"/>
                <w:szCs w:val="24"/>
              </w:rPr>
              <w:t>蓉</w:t>
            </w:r>
            <w:r w:rsidRPr="00A72E18">
              <w:rPr>
                <w:rFonts w:ascii="Times New Roman" w:eastAsia="標楷體" w:hAnsi="Times New Roman" w:cs="Times New Roman" w:hint="eastAsia"/>
                <w:szCs w:val="24"/>
                <w:vertAlign w:val="superscript"/>
              </w:rPr>
              <w:t>1</w:t>
            </w:r>
          </w:p>
          <w:p w:rsidR="00EB6554"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hint="eastAsia"/>
                <w:szCs w:val="24"/>
              </w:rPr>
              <w:t>Ismail Rahmadtulloh</w:t>
            </w:r>
            <w:r w:rsidRPr="00A72E18">
              <w:rPr>
                <w:rFonts w:ascii="Times New Roman" w:eastAsia="標楷體" w:hAnsi="Times New Roman" w:cs="Times New Roman" w:hint="eastAsia"/>
                <w:szCs w:val="24"/>
                <w:vertAlign w:val="superscript"/>
              </w:rPr>
              <w:t>1</w:t>
            </w:r>
            <w:r w:rsidRPr="00A72E18">
              <w:rPr>
                <w:rFonts w:ascii="Times New Roman" w:eastAsia="標楷體" w:hAnsi="Times New Roman" w:cs="Times New Roman"/>
                <w:szCs w:val="24"/>
              </w:rPr>
              <w:t xml:space="preserve"> </w:t>
            </w:r>
          </w:p>
          <w:p w:rsidR="00986C8A" w:rsidRPr="008F36F0"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hint="eastAsia"/>
                <w:szCs w:val="24"/>
              </w:rPr>
              <w:t>駱碧秀</w:t>
            </w:r>
            <w:r w:rsidRPr="00A72E18">
              <w:rPr>
                <w:rFonts w:ascii="Times New Roman" w:eastAsia="標楷體" w:hAnsi="Times New Roman" w:cs="Times New Roman" w:hint="eastAsia"/>
                <w:szCs w:val="24"/>
                <w:vertAlign w:val="superscript"/>
              </w:rPr>
              <w:t>2,3</w:t>
            </w:r>
          </w:p>
          <w:p w:rsidR="00986C8A" w:rsidRPr="008F36F0" w:rsidRDefault="00986C8A" w:rsidP="005922B0">
            <w:pPr>
              <w:snapToGrid w:val="0"/>
              <w:rPr>
                <w:rFonts w:ascii="Times New Roman" w:eastAsia="標楷體" w:hAnsi="Times New Roman" w:cs="Times New Roman"/>
                <w:szCs w:val="24"/>
              </w:rPr>
            </w:pPr>
            <w:r w:rsidRPr="00A72E18">
              <w:rPr>
                <w:rFonts w:ascii="Times New Roman" w:eastAsia="標楷體" w:hAnsi="Times New Roman" w:cs="Times New Roman" w:hint="eastAsia"/>
                <w:szCs w:val="24"/>
              </w:rPr>
              <w:t>鄭偉鈞</w:t>
            </w:r>
            <w:r w:rsidRPr="00A72E18">
              <w:rPr>
                <w:rFonts w:ascii="Times New Roman" w:eastAsia="標楷體" w:hAnsi="Times New Roman" w:cs="Times New Roman" w:hint="eastAsia"/>
                <w:szCs w:val="24"/>
                <w:vertAlign w:val="superscript"/>
              </w:rPr>
              <w:t>4</w:t>
            </w:r>
          </w:p>
          <w:p w:rsidR="00986C8A" w:rsidRPr="005C39C8" w:rsidRDefault="00986C8A" w:rsidP="005922B0">
            <w:pPr>
              <w:snapToGrid w:val="0"/>
              <w:rPr>
                <w:rFonts w:ascii="Times New Roman" w:eastAsia="標楷體" w:hAnsi="標楷體" w:cs="Times New Roman"/>
                <w:kern w:val="0"/>
                <w:szCs w:val="24"/>
              </w:rPr>
            </w:pPr>
            <w:r w:rsidRPr="00A72E18">
              <w:rPr>
                <w:rFonts w:ascii="Times New Roman" w:eastAsia="標楷體" w:hAnsi="Times New Roman" w:cs="Times New Roman" w:hint="eastAsia"/>
                <w:szCs w:val="24"/>
              </w:rPr>
              <w:t>李志偉</w:t>
            </w:r>
            <w:r w:rsidRPr="00A72E18">
              <w:rPr>
                <w:rFonts w:ascii="Times New Roman" w:eastAsia="標楷體" w:hAnsi="Times New Roman" w:cs="Times New Roman" w:hint="eastAsia"/>
                <w:szCs w:val="24"/>
                <w:vertAlign w:val="superscript"/>
              </w:rPr>
              <w:t>*1,5,6</w:t>
            </w:r>
            <w:r w:rsidRPr="00A72E18">
              <w:rPr>
                <w:rFonts w:ascii="Times New Roman" w:eastAsia="標楷體" w:hAnsi="Times New Roman" w:cs="Times New Roman"/>
                <w:szCs w:val="24"/>
                <w:vertAlign w:val="superscript"/>
              </w:rPr>
              <w:t>,7</w:t>
            </w:r>
          </w:p>
        </w:tc>
        <w:tc>
          <w:tcPr>
            <w:tcW w:w="4116" w:type="dxa"/>
            <w:vAlign w:val="center"/>
          </w:tcPr>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1</w:t>
            </w:r>
            <w:r w:rsidRPr="00A72E18">
              <w:rPr>
                <w:rFonts w:ascii="Times New Roman" w:eastAsia="標楷體" w:hAnsi="標楷體" w:cs="Times New Roman"/>
                <w:kern w:val="0"/>
                <w:szCs w:val="24"/>
                <w:vertAlign w:val="superscript"/>
              </w:rPr>
              <w:t>*</w:t>
            </w:r>
            <w:r w:rsidRPr="00A72E18">
              <w:rPr>
                <w:rFonts w:ascii="Times New Roman" w:eastAsia="標楷體" w:hAnsi="標楷體" w:cs="Times New Roman" w:hint="eastAsia"/>
                <w:kern w:val="0"/>
                <w:szCs w:val="24"/>
              </w:rPr>
              <w:t>明志科技大學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材料工程系</w:t>
            </w:r>
          </w:p>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2</w:t>
            </w:r>
            <w:r w:rsidRPr="00A72E18">
              <w:rPr>
                <w:rFonts w:ascii="Times New Roman" w:eastAsia="標楷體" w:hAnsi="標楷體" w:cs="Times New Roman" w:hint="eastAsia"/>
                <w:kern w:val="0"/>
                <w:szCs w:val="24"/>
              </w:rPr>
              <w:t>長庚大學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通識教育中心自然科</w:t>
            </w:r>
          </w:p>
          <w:p w:rsidR="00986C8A" w:rsidRPr="00A72E18" w:rsidRDefault="00986C8A" w:rsidP="005922B0">
            <w:pPr>
              <w:autoSpaceDE w:val="0"/>
              <w:autoSpaceDN w:val="0"/>
              <w:adjustRightInd w:val="0"/>
              <w:ind w:left="72" w:hangingChars="30" w:hanging="72"/>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3</w:t>
            </w:r>
            <w:r w:rsidRPr="00A72E18">
              <w:rPr>
                <w:rFonts w:ascii="Times New Roman" w:eastAsia="標楷體" w:hAnsi="標楷體" w:cs="Times New Roman" w:hint="eastAsia"/>
                <w:kern w:val="0"/>
                <w:szCs w:val="24"/>
              </w:rPr>
              <w:t>林口長庚紀念醫院</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核子醫學暨分子影像中心</w:t>
            </w:r>
          </w:p>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4</w:t>
            </w:r>
            <w:r w:rsidR="0098350E">
              <w:rPr>
                <w:rFonts w:ascii="Times New Roman" w:eastAsia="標楷體" w:hAnsi="標楷體" w:cs="Times New Roman" w:hint="eastAsia"/>
                <w:kern w:val="0"/>
                <w:szCs w:val="24"/>
              </w:rPr>
              <w:t>臺</w:t>
            </w:r>
            <w:r w:rsidRPr="00A72E18">
              <w:rPr>
                <w:rFonts w:ascii="Times New Roman" w:eastAsia="標楷體" w:hAnsi="標楷體" w:cs="Times New Roman" w:hint="eastAsia"/>
                <w:kern w:val="0"/>
                <w:szCs w:val="24"/>
              </w:rPr>
              <w:t>灣科技大學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機械工程學系</w:t>
            </w:r>
          </w:p>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5</w:t>
            </w:r>
            <w:r w:rsidRPr="00A72E18">
              <w:rPr>
                <w:rFonts w:ascii="Times New Roman" w:eastAsia="標楷體" w:hAnsi="標楷體" w:cs="Times New Roman" w:hint="eastAsia"/>
                <w:kern w:val="0"/>
                <w:szCs w:val="24"/>
              </w:rPr>
              <w:t>明志科技大學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電漿與薄膜科技中心</w:t>
            </w:r>
          </w:p>
          <w:p w:rsidR="00986C8A" w:rsidRPr="00A72E18" w:rsidRDefault="00986C8A" w:rsidP="005922B0">
            <w:pPr>
              <w:autoSpaceDE w:val="0"/>
              <w:autoSpaceDN w:val="0"/>
              <w:adjustRightInd w:val="0"/>
              <w:rPr>
                <w:rFonts w:ascii="Times New Roman" w:eastAsia="標楷體" w:hAnsi="標楷體" w:cs="Times New Roman"/>
                <w:kern w:val="0"/>
                <w:szCs w:val="24"/>
              </w:rPr>
            </w:pPr>
            <w:r w:rsidRPr="00A72E18">
              <w:rPr>
                <w:rFonts w:ascii="Times New Roman" w:eastAsia="標楷體" w:hAnsi="標楷體" w:cs="Times New Roman" w:hint="eastAsia"/>
                <w:kern w:val="0"/>
                <w:szCs w:val="24"/>
                <w:vertAlign w:val="superscript"/>
              </w:rPr>
              <w:t>6</w:t>
            </w:r>
            <w:r w:rsidRPr="00A72E18">
              <w:rPr>
                <w:rFonts w:ascii="Times New Roman" w:eastAsia="標楷體" w:hAnsi="標楷體" w:cs="Times New Roman" w:hint="eastAsia"/>
                <w:kern w:val="0"/>
                <w:szCs w:val="24"/>
              </w:rPr>
              <w:t>長庚大學</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機械工程系</w:t>
            </w:r>
          </w:p>
          <w:p w:rsidR="00986C8A" w:rsidRPr="005C39C8" w:rsidRDefault="00986C8A" w:rsidP="005922B0">
            <w:pPr>
              <w:autoSpaceDE w:val="0"/>
              <w:autoSpaceDN w:val="0"/>
              <w:adjustRightInd w:val="0"/>
              <w:rPr>
                <w:rFonts w:ascii="Times New Roman" w:eastAsia="標楷體" w:hAnsi="Times New Roman" w:cs="Times New Roman"/>
                <w:kern w:val="0"/>
                <w:szCs w:val="24"/>
              </w:rPr>
            </w:pPr>
            <w:r w:rsidRPr="00A72E18">
              <w:rPr>
                <w:rFonts w:ascii="Times New Roman" w:eastAsia="標楷體" w:hAnsi="標楷體" w:cs="Times New Roman" w:hint="eastAsia"/>
                <w:kern w:val="0"/>
                <w:szCs w:val="24"/>
                <w:vertAlign w:val="superscript"/>
              </w:rPr>
              <w:t>7</w:t>
            </w:r>
            <w:r w:rsidRPr="00A72E18">
              <w:rPr>
                <w:rFonts w:ascii="Times New Roman" w:eastAsia="標楷體" w:hAnsi="標楷體" w:cs="Times New Roman" w:hint="eastAsia"/>
                <w:kern w:val="0"/>
                <w:szCs w:val="24"/>
              </w:rPr>
              <w:t>林口長庚紀念醫院</w:t>
            </w:r>
            <w:r w:rsidR="000A2A3B">
              <w:rPr>
                <w:rFonts w:ascii="Times New Roman" w:eastAsia="標楷體" w:hAnsi="標楷體" w:cs="Times New Roman" w:hint="eastAsia"/>
                <w:kern w:val="0"/>
                <w:szCs w:val="24"/>
              </w:rPr>
              <w:t xml:space="preserve"> </w:t>
            </w:r>
            <w:r w:rsidRPr="00A72E18">
              <w:rPr>
                <w:rFonts w:ascii="Times New Roman" w:eastAsia="標楷體" w:hAnsi="標楷體" w:cs="Times New Roman" w:hint="eastAsia"/>
                <w:kern w:val="0"/>
                <w:szCs w:val="24"/>
              </w:rPr>
              <w:t>整形外科</w:t>
            </w:r>
          </w:p>
        </w:tc>
      </w:tr>
      <w:tr w:rsidR="00986C8A" w:rsidRPr="006508D4" w:rsidTr="005922B0">
        <w:trPr>
          <w:trHeight w:val="1357"/>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24</w:t>
            </w:r>
          </w:p>
        </w:tc>
        <w:tc>
          <w:tcPr>
            <w:tcW w:w="3828" w:type="dxa"/>
            <w:noWrap/>
            <w:vAlign w:val="center"/>
          </w:tcPr>
          <w:p w:rsidR="00986C8A" w:rsidRPr="00D37FF5" w:rsidRDefault="00986C8A" w:rsidP="005922B0">
            <w:pPr>
              <w:rPr>
                <w:rFonts w:ascii="Times New Roman" w:eastAsia="標楷體" w:hAnsi="Times New Roman" w:cs="Times New Roman"/>
                <w:bCs/>
              </w:rPr>
            </w:pPr>
            <w:r w:rsidRPr="00FF04CA">
              <w:rPr>
                <w:rFonts w:ascii="Times New Roman" w:eastAsia="標楷體" w:hAnsi="Times New Roman" w:cs="Times New Roman" w:hint="eastAsia"/>
                <w:bCs/>
              </w:rPr>
              <w:t>電鍍銅</w:t>
            </w:r>
            <w:proofErr w:type="gramStart"/>
            <w:r w:rsidRPr="00FF04CA">
              <w:rPr>
                <w:rFonts w:ascii="Times New Roman" w:eastAsia="標楷體" w:hAnsi="Times New Roman" w:cs="Times New Roman" w:hint="eastAsia"/>
                <w:bCs/>
              </w:rPr>
              <w:t>介</w:t>
            </w:r>
            <w:proofErr w:type="gramEnd"/>
            <w:r w:rsidRPr="00FF04CA">
              <w:rPr>
                <w:rFonts w:ascii="Times New Roman" w:eastAsia="標楷體" w:hAnsi="Times New Roman" w:cs="Times New Roman" w:hint="eastAsia"/>
                <w:bCs/>
              </w:rPr>
              <w:t>層對</w:t>
            </w:r>
            <w:r w:rsidRPr="00FF04CA">
              <w:rPr>
                <w:rFonts w:ascii="Times New Roman" w:eastAsia="標楷體" w:hAnsi="Times New Roman" w:cs="Times New Roman" w:hint="eastAsia"/>
                <w:bCs/>
              </w:rPr>
              <w:t>ADI</w:t>
            </w:r>
            <w:r w:rsidRPr="00FF04CA">
              <w:rPr>
                <w:rFonts w:ascii="Times New Roman" w:eastAsia="標楷體" w:hAnsi="Times New Roman" w:cs="Times New Roman" w:hint="eastAsia"/>
                <w:bCs/>
              </w:rPr>
              <w:t>電弧沈積</w:t>
            </w:r>
            <w:proofErr w:type="spellStart"/>
            <w:r w:rsidRPr="00FF04CA">
              <w:rPr>
                <w:rFonts w:ascii="Times New Roman" w:eastAsia="標楷體" w:hAnsi="Times New Roman" w:cs="Times New Roman" w:hint="eastAsia"/>
                <w:bCs/>
              </w:rPr>
              <w:t>TiAlN</w:t>
            </w:r>
            <w:proofErr w:type="spellEnd"/>
            <w:r w:rsidRPr="00FF04CA">
              <w:rPr>
                <w:rFonts w:ascii="Times New Roman" w:eastAsia="標楷體" w:hAnsi="Times New Roman" w:cs="Times New Roman" w:hint="eastAsia"/>
                <w:bCs/>
              </w:rPr>
              <w:t>硬質薄膜耐蝕性之影響</w:t>
            </w:r>
          </w:p>
        </w:tc>
        <w:tc>
          <w:tcPr>
            <w:tcW w:w="2126" w:type="dxa"/>
            <w:vAlign w:val="center"/>
          </w:tcPr>
          <w:p w:rsidR="00986C8A" w:rsidRPr="006508D4" w:rsidRDefault="00986C8A" w:rsidP="005922B0">
            <w:pPr>
              <w:snapToGrid w:val="0"/>
              <w:rPr>
                <w:rFonts w:ascii="Times New Roman" w:eastAsia="標楷體" w:hAnsi="Times New Roman" w:cs="Times New Roman"/>
                <w:sz w:val="28"/>
                <w:szCs w:val="28"/>
              </w:rPr>
            </w:pPr>
            <w:r w:rsidRPr="00FF04CA">
              <w:rPr>
                <w:rFonts w:ascii="Times New Roman" w:eastAsia="標楷體" w:hAnsi="Times New Roman" w:cs="Times New Roman" w:hint="eastAsia"/>
                <w:szCs w:val="24"/>
              </w:rPr>
              <w:t>許正勳</w:t>
            </w:r>
            <w:r w:rsidRPr="00FF04CA">
              <w:rPr>
                <w:rFonts w:ascii="Times New Roman" w:eastAsia="標楷體" w:hAnsi="Times New Roman" w:cs="Times New Roman" w:hint="eastAsia"/>
                <w:szCs w:val="24"/>
              </w:rPr>
              <w:t xml:space="preserve"> </w:t>
            </w:r>
            <w:r w:rsidRPr="00FF04CA">
              <w:rPr>
                <w:rFonts w:ascii="Times New Roman" w:eastAsia="標楷體" w:hAnsi="Times New Roman" w:cs="Times New Roman" w:hint="eastAsia"/>
                <w:szCs w:val="24"/>
              </w:rPr>
              <w:t>林俊穎</w:t>
            </w:r>
            <w:r w:rsidRPr="00FF04CA">
              <w:rPr>
                <w:rFonts w:ascii="Times New Roman" w:eastAsia="標楷體" w:hAnsi="Times New Roman" w:cs="Times New Roman"/>
                <w:position w:val="10"/>
                <w:szCs w:val="24"/>
              </w:rPr>
              <w:t>*</w:t>
            </w:r>
            <w:r w:rsidRPr="00FF04CA">
              <w:rPr>
                <w:rFonts w:ascii="Times New Roman" w:eastAsia="標楷體" w:hAnsi="Times New Roman" w:cs="Times New Roman" w:hint="eastAsia"/>
                <w:szCs w:val="24"/>
              </w:rPr>
              <w:t xml:space="preserve"> </w:t>
            </w:r>
            <w:r w:rsidRPr="00FF04CA">
              <w:rPr>
                <w:rFonts w:ascii="Times New Roman" w:eastAsia="標楷體" w:hAnsi="Times New Roman" w:cs="Times New Roman"/>
                <w:szCs w:val="24"/>
              </w:rPr>
              <w:t xml:space="preserve"> </w:t>
            </w:r>
            <w:r w:rsidRPr="00FF04CA">
              <w:rPr>
                <w:rFonts w:ascii="Times New Roman" w:eastAsia="標楷體" w:hAnsi="Times New Roman" w:cs="Times New Roman" w:hint="eastAsia"/>
                <w:szCs w:val="24"/>
              </w:rPr>
              <w:t>陳建勳</w:t>
            </w:r>
            <w:r w:rsidRPr="00FF04CA">
              <w:rPr>
                <w:rFonts w:ascii="Times New Roman" w:eastAsia="標楷體" w:hAnsi="Times New Roman" w:cs="Times New Roman" w:hint="eastAsia"/>
                <w:szCs w:val="24"/>
              </w:rPr>
              <w:t xml:space="preserve"> </w:t>
            </w:r>
            <w:r w:rsidRPr="00FF04CA">
              <w:rPr>
                <w:rFonts w:ascii="Times New Roman" w:eastAsia="標楷體" w:hAnsi="Times New Roman" w:cs="Times New Roman"/>
                <w:szCs w:val="24"/>
              </w:rPr>
              <w:t>蔡承杰</w:t>
            </w:r>
          </w:p>
        </w:tc>
        <w:tc>
          <w:tcPr>
            <w:tcW w:w="4116" w:type="dxa"/>
            <w:vAlign w:val="center"/>
          </w:tcPr>
          <w:p w:rsidR="00986C8A" w:rsidRPr="006508D4" w:rsidRDefault="00986C8A" w:rsidP="005922B0">
            <w:pPr>
              <w:snapToGrid w:val="0"/>
              <w:rPr>
                <w:rFonts w:ascii="Times New Roman" w:eastAsia="標楷體" w:hAnsi="Times New Roman" w:cs="Times New Roman"/>
                <w:sz w:val="28"/>
                <w:szCs w:val="28"/>
              </w:rPr>
            </w:pPr>
            <w:r w:rsidRPr="00FF04CA">
              <w:rPr>
                <w:rFonts w:ascii="Times New Roman" w:eastAsia="標楷體" w:hAnsi="Times New Roman" w:cs="Times New Roman" w:hint="eastAsia"/>
                <w:szCs w:val="24"/>
              </w:rPr>
              <w:t>大同大學</w:t>
            </w:r>
            <w:r w:rsidR="000A2A3B">
              <w:rPr>
                <w:rFonts w:ascii="Times New Roman" w:eastAsia="標楷體" w:hAnsi="Times New Roman" w:cs="Times New Roman" w:hint="eastAsia"/>
                <w:szCs w:val="24"/>
              </w:rPr>
              <w:t xml:space="preserve"> </w:t>
            </w:r>
            <w:r w:rsidRPr="00FF04CA">
              <w:rPr>
                <w:rFonts w:ascii="Times New Roman" w:eastAsia="標楷體" w:hAnsi="Times New Roman" w:cs="Times New Roman" w:hint="eastAsia"/>
                <w:szCs w:val="24"/>
              </w:rPr>
              <w:t>材料工程學系</w:t>
            </w:r>
          </w:p>
        </w:tc>
      </w:tr>
      <w:tr w:rsidR="00986C8A" w:rsidRPr="006508D4" w:rsidTr="005922B0">
        <w:trPr>
          <w:trHeight w:val="1121"/>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p>
        </w:tc>
        <w:tc>
          <w:tcPr>
            <w:tcW w:w="3828" w:type="dxa"/>
            <w:noWrap/>
            <w:vAlign w:val="center"/>
          </w:tcPr>
          <w:p w:rsidR="00986C8A" w:rsidRPr="00FF04CA" w:rsidRDefault="00986C8A" w:rsidP="005922B0">
            <w:pPr>
              <w:rPr>
                <w:rFonts w:ascii="Times New Roman" w:eastAsia="標楷體" w:hAnsi="Times New Roman" w:cs="Times New Roman"/>
                <w:bCs/>
              </w:rPr>
            </w:pPr>
            <w:r w:rsidRPr="00982BB0">
              <w:rPr>
                <w:rFonts w:ascii="Times New Roman" w:eastAsia="標楷體" w:hAnsi="Times New Roman" w:cs="Times New Roman" w:hint="eastAsia"/>
                <w:bCs/>
              </w:rPr>
              <w:t>後熱處理對</w:t>
            </w:r>
            <w:r w:rsidRPr="00982BB0">
              <w:rPr>
                <w:rFonts w:ascii="Times New Roman" w:eastAsia="標楷體" w:hAnsi="Times New Roman" w:cs="Times New Roman" w:hint="eastAsia"/>
                <w:bCs/>
              </w:rPr>
              <w:t>316L</w:t>
            </w:r>
            <w:r w:rsidRPr="00982BB0">
              <w:rPr>
                <w:rFonts w:ascii="Times New Roman" w:eastAsia="標楷體" w:hAnsi="Times New Roman" w:cs="Times New Roman" w:hint="eastAsia"/>
                <w:bCs/>
              </w:rPr>
              <w:t>不</w:t>
            </w:r>
            <w:proofErr w:type="gramStart"/>
            <w:r w:rsidRPr="00982BB0">
              <w:rPr>
                <w:rFonts w:ascii="Times New Roman" w:eastAsia="標楷體" w:hAnsi="Times New Roman" w:cs="Times New Roman" w:hint="eastAsia"/>
                <w:bCs/>
              </w:rPr>
              <w:t>銹</w:t>
            </w:r>
            <w:proofErr w:type="gramEnd"/>
            <w:r w:rsidRPr="00982BB0">
              <w:rPr>
                <w:rFonts w:ascii="Times New Roman" w:eastAsia="標楷體" w:hAnsi="Times New Roman" w:cs="Times New Roman" w:hint="eastAsia"/>
                <w:bCs/>
              </w:rPr>
              <w:t>鋼</w:t>
            </w:r>
            <w:proofErr w:type="gramStart"/>
            <w:r w:rsidRPr="00982BB0">
              <w:rPr>
                <w:rFonts w:ascii="Times New Roman" w:eastAsia="標楷體" w:hAnsi="Times New Roman" w:cs="Times New Roman" w:hint="eastAsia"/>
                <w:bCs/>
              </w:rPr>
              <w:t>電弧披</w:t>
            </w:r>
            <w:proofErr w:type="gramEnd"/>
            <w:r w:rsidRPr="00982BB0">
              <w:rPr>
                <w:rFonts w:ascii="Times New Roman" w:eastAsia="標楷體" w:hAnsi="Times New Roman" w:cs="Times New Roman" w:hint="eastAsia"/>
                <w:bCs/>
              </w:rPr>
              <w:t>覆</w:t>
            </w:r>
            <w:proofErr w:type="spellStart"/>
            <w:r w:rsidRPr="00982BB0">
              <w:rPr>
                <w:rFonts w:ascii="Times New Roman" w:eastAsia="標楷體" w:hAnsi="Times New Roman" w:cs="Times New Roman" w:hint="eastAsia"/>
                <w:bCs/>
              </w:rPr>
              <w:t>TiCuN</w:t>
            </w:r>
            <w:proofErr w:type="spellEnd"/>
            <w:r w:rsidRPr="00982BB0">
              <w:rPr>
                <w:rFonts w:ascii="Times New Roman" w:eastAsia="標楷體" w:hAnsi="Times New Roman" w:cs="Times New Roman" w:hint="eastAsia"/>
                <w:bCs/>
              </w:rPr>
              <w:t>薄膜耐磨耗性之影響</w:t>
            </w:r>
          </w:p>
        </w:tc>
        <w:tc>
          <w:tcPr>
            <w:tcW w:w="2126" w:type="dxa"/>
            <w:vAlign w:val="center"/>
          </w:tcPr>
          <w:p w:rsidR="005C39C8" w:rsidRDefault="00986C8A" w:rsidP="005922B0">
            <w:pPr>
              <w:snapToGrid w:val="0"/>
              <w:rPr>
                <w:rFonts w:ascii="Times New Roman" w:eastAsia="標楷體" w:hAnsi="標楷體" w:cs="Times New Roman"/>
                <w:szCs w:val="24"/>
              </w:rPr>
            </w:pPr>
            <w:r w:rsidRPr="00982BB0">
              <w:rPr>
                <w:rFonts w:ascii="Times New Roman" w:eastAsia="標楷體" w:hAnsi="標楷體" w:cs="Times New Roman" w:hint="eastAsia"/>
                <w:szCs w:val="24"/>
              </w:rPr>
              <w:t>劉容瑄</w:t>
            </w:r>
            <w:r>
              <w:rPr>
                <w:rFonts w:ascii="Times New Roman" w:eastAsia="標楷體" w:hAnsi="標楷體" w:cs="Times New Roman" w:hint="eastAsia"/>
                <w:szCs w:val="24"/>
              </w:rPr>
              <w:t xml:space="preserve">  </w:t>
            </w:r>
            <w:r w:rsidRPr="00982BB0">
              <w:rPr>
                <w:rFonts w:ascii="Times New Roman" w:eastAsia="標楷體" w:hAnsi="標楷體" w:cs="Times New Roman" w:hint="eastAsia"/>
                <w:szCs w:val="24"/>
              </w:rPr>
              <w:t>陳映樺</w:t>
            </w:r>
            <w:r w:rsidRPr="00982BB0">
              <w:rPr>
                <w:rFonts w:ascii="Times New Roman" w:eastAsia="標楷體" w:hAnsi="標楷體" w:cs="Times New Roman" w:hint="eastAsia"/>
                <w:szCs w:val="24"/>
              </w:rPr>
              <w:t xml:space="preserve">  </w:t>
            </w:r>
            <w:proofErr w:type="gramStart"/>
            <w:r w:rsidRPr="00982BB0">
              <w:rPr>
                <w:rFonts w:ascii="Times New Roman" w:eastAsia="標楷體" w:hAnsi="Times New Roman" w:cs="Times New Roman" w:hint="eastAsia"/>
                <w:szCs w:val="24"/>
              </w:rPr>
              <w:t>何慕柔</w:t>
            </w:r>
            <w:proofErr w:type="gramEnd"/>
            <w:r>
              <w:rPr>
                <w:rFonts w:ascii="Times New Roman" w:eastAsia="標楷體" w:hAnsi="Times New Roman" w:cs="Times New Roman" w:hint="eastAsia"/>
                <w:szCs w:val="24"/>
              </w:rPr>
              <w:t xml:space="preserve"> </w:t>
            </w:r>
            <w:r w:rsidR="005922B0">
              <w:rPr>
                <w:rFonts w:ascii="Times New Roman" w:eastAsia="標楷體" w:hAnsi="Times New Roman" w:cs="Times New Roman"/>
                <w:szCs w:val="24"/>
              </w:rPr>
              <w:t xml:space="preserve"> </w:t>
            </w:r>
            <w:r w:rsidRPr="00982BB0">
              <w:rPr>
                <w:rFonts w:ascii="Times New Roman" w:eastAsia="標楷體" w:hAnsi="標楷體" w:cs="Times New Roman" w:hint="eastAsia"/>
                <w:szCs w:val="24"/>
              </w:rPr>
              <w:t>林俊穎</w:t>
            </w:r>
            <w:r w:rsidRPr="00982BB0">
              <w:rPr>
                <w:rFonts w:ascii="Times New Roman" w:eastAsia="標楷體" w:hAnsi="標楷體" w:cs="Times New Roman" w:hint="eastAsia"/>
                <w:szCs w:val="24"/>
              </w:rPr>
              <w:t xml:space="preserve">* </w:t>
            </w:r>
          </w:p>
          <w:p w:rsidR="00986C8A" w:rsidRPr="00FF04CA" w:rsidRDefault="00986C8A" w:rsidP="005922B0">
            <w:pPr>
              <w:snapToGrid w:val="0"/>
              <w:rPr>
                <w:rFonts w:ascii="Times New Roman" w:eastAsia="標楷體" w:hAnsi="Times New Roman" w:cs="Times New Roman"/>
                <w:szCs w:val="24"/>
              </w:rPr>
            </w:pPr>
            <w:r w:rsidRPr="00982BB0">
              <w:rPr>
                <w:rFonts w:ascii="Times New Roman" w:eastAsia="標楷體" w:hAnsi="Times New Roman" w:cs="Times New Roman" w:hint="eastAsia"/>
                <w:szCs w:val="24"/>
              </w:rPr>
              <w:t>許正勳</w:t>
            </w:r>
          </w:p>
        </w:tc>
        <w:tc>
          <w:tcPr>
            <w:tcW w:w="4116" w:type="dxa"/>
            <w:vAlign w:val="center"/>
          </w:tcPr>
          <w:p w:rsidR="00986C8A" w:rsidRPr="00982BB0" w:rsidRDefault="00986C8A" w:rsidP="005922B0">
            <w:pPr>
              <w:autoSpaceDE w:val="0"/>
              <w:autoSpaceDN w:val="0"/>
              <w:adjustRightInd w:val="0"/>
              <w:rPr>
                <w:rFonts w:ascii="Times New Roman" w:eastAsia="標楷體" w:hAnsi="Times New Roman" w:cs="Times New Roman"/>
                <w:szCs w:val="24"/>
              </w:rPr>
            </w:pPr>
            <w:r w:rsidRPr="008557BD">
              <w:rPr>
                <w:rFonts w:ascii="Times New Roman" w:eastAsia="標楷體" w:hAnsi="Times New Roman" w:cs="Times New Roman" w:hint="eastAsia"/>
                <w:kern w:val="0"/>
                <w:szCs w:val="24"/>
              </w:rPr>
              <w:t>大同大學</w:t>
            </w:r>
            <w:r w:rsidR="000A2A3B">
              <w:rPr>
                <w:rFonts w:ascii="Times New Roman" w:eastAsia="標楷體" w:hAnsi="Times New Roman" w:cs="Times New Roman" w:hint="eastAsia"/>
                <w:kern w:val="0"/>
                <w:szCs w:val="24"/>
              </w:rPr>
              <w:t xml:space="preserve"> </w:t>
            </w:r>
            <w:r w:rsidRPr="008557BD">
              <w:rPr>
                <w:rFonts w:ascii="Times New Roman" w:eastAsia="標楷體" w:hAnsi="Times New Roman" w:cs="Times New Roman" w:hint="eastAsia"/>
                <w:kern w:val="0"/>
                <w:szCs w:val="24"/>
              </w:rPr>
              <w:t>材料工程學系</w:t>
            </w:r>
          </w:p>
        </w:tc>
      </w:tr>
      <w:tr w:rsidR="00986C8A" w:rsidRPr="006508D4" w:rsidTr="00A56A25">
        <w:trPr>
          <w:trHeight w:val="1147"/>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26</w:t>
            </w:r>
          </w:p>
        </w:tc>
        <w:tc>
          <w:tcPr>
            <w:tcW w:w="3828" w:type="dxa"/>
            <w:noWrap/>
            <w:vAlign w:val="center"/>
          </w:tcPr>
          <w:p w:rsidR="00986C8A" w:rsidRPr="00982BB0" w:rsidRDefault="00986C8A" w:rsidP="005922B0">
            <w:pPr>
              <w:rPr>
                <w:rFonts w:ascii="Times New Roman" w:eastAsia="標楷體" w:hAnsi="Times New Roman" w:cs="Times New Roman"/>
                <w:bCs/>
              </w:rPr>
            </w:pPr>
            <w:r w:rsidRPr="00982BB0">
              <w:rPr>
                <w:rFonts w:ascii="Times New Roman" w:eastAsia="標楷體" w:hAnsi="Times New Roman" w:cs="Times New Roman" w:hint="eastAsia"/>
                <w:bCs/>
              </w:rPr>
              <w:t>AISI 316L</w:t>
            </w:r>
            <w:r w:rsidRPr="00982BB0">
              <w:rPr>
                <w:rFonts w:ascii="Times New Roman" w:eastAsia="標楷體" w:hAnsi="Times New Roman" w:cs="Times New Roman" w:hint="eastAsia"/>
                <w:bCs/>
              </w:rPr>
              <w:t>不</w:t>
            </w:r>
            <w:proofErr w:type="gramStart"/>
            <w:r w:rsidRPr="00982BB0">
              <w:rPr>
                <w:rFonts w:ascii="Times New Roman" w:eastAsia="標楷體" w:hAnsi="Times New Roman" w:cs="Times New Roman" w:hint="eastAsia"/>
                <w:bCs/>
              </w:rPr>
              <w:t>銹</w:t>
            </w:r>
            <w:proofErr w:type="gramEnd"/>
            <w:r w:rsidRPr="00982BB0">
              <w:rPr>
                <w:rFonts w:ascii="Times New Roman" w:eastAsia="標楷體" w:hAnsi="Times New Roman" w:cs="Times New Roman" w:hint="eastAsia"/>
                <w:bCs/>
              </w:rPr>
              <w:t>鋼</w:t>
            </w:r>
            <w:proofErr w:type="gramStart"/>
            <w:r w:rsidRPr="00982BB0">
              <w:rPr>
                <w:rFonts w:ascii="Times New Roman" w:eastAsia="標楷體" w:hAnsi="Times New Roman" w:cs="Times New Roman" w:hint="eastAsia"/>
                <w:bCs/>
              </w:rPr>
              <w:t>電弧披</w:t>
            </w:r>
            <w:proofErr w:type="gramEnd"/>
            <w:r w:rsidRPr="00982BB0">
              <w:rPr>
                <w:rFonts w:ascii="Times New Roman" w:eastAsia="標楷體" w:hAnsi="Times New Roman" w:cs="Times New Roman" w:hint="eastAsia"/>
                <w:bCs/>
              </w:rPr>
              <w:t>覆</w:t>
            </w:r>
            <w:proofErr w:type="spellStart"/>
            <w:r w:rsidRPr="00982BB0">
              <w:rPr>
                <w:rFonts w:ascii="Times New Roman" w:eastAsia="標楷體" w:hAnsi="Times New Roman" w:cs="Times New Roman" w:hint="eastAsia"/>
                <w:bCs/>
              </w:rPr>
              <w:t>ZrTiCuN</w:t>
            </w:r>
            <w:proofErr w:type="spellEnd"/>
            <w:r w:rsidRPr="00982BB0">
              <w:rPr>
                <w:rFonts w:ascii="Times New Roman" w:eastAsia="標楷體" w:hAnsi="Times New Roman" w:cs="Times New Roman" w:hint="eastAsia"/>
                <w:bCs/>
              </w:rPr>
              <w:t>多層膜之磨耗行為研究</w:t>
            </w:r>
          </w:p>
        </w:tc>
        <w:tc>
          <w:tcPr>
            <w:tcW w:w="2126" w:type="dxa"/>
            <w:vAlign w:val="center"/>
          </w:tcPr>
          <w:p w:rsidR="00986C8A" w:rsidRPr="00982BB0" w:rsidRDefault="00986C8A" w:rsidP="005922B0">
            <w:pPr>
              <w:snapToGrid w:val="0"/>
              <w:rPr>
                <w:rFonts w:ascii="Times New Roman" w:eastAsia="標楷體" w:hAnsi="標楷體" w:cs="Times New Roman"/>
                <w:szCs w:val="24"/>
              </w:rPr>
            </w:pPr>
            <w:r w:rsidRPr="00982BB0">
              <w:rPr>
                <w:rFonts w:ascii="Times New Roman" w:eastAsia="標楷體" w:hAnsi="標楷體" w:cs="Times New Roman" w:hint="eastAsia"/>
                <w:szCs w:val="24"/>
              </w:rPr>
              <w:t>許正勳</w:t>
            </w:r>
            <w:r>
              <w:rPr>
                <w:rFonts w:ascii="Times New Roman" w:eastAsia="標楷體" w:hAnsi="標楷體" w:cs="Times New Roman" w:hint="eastAsia"/>
                <w:szCs w:val="24"/>
              </w:rPr>
              <w:t xml:space="preserve"> </w:t>
            </w:r>
            <w:proofErr w:type="gramStart"/>
            <w:r w:rsidRPr="00982BB0">
              <w:rPr>
                <w:rFonts w:ascii="Times New Roman" w:eastAsia="標楷體" w:hAnsi="標楷體" w:cs="Times New Roman" w:hint="eastAsia"/>
                <w:szCs w:val="24"/>
              </w:rPr>
              <w:t>何慕柔</w:t>
            </w:r>
            <w:proofErr w:type="gramEnd"/>
            <w:r w:rsidRPr="00982BB0">
              <w:rPr>
                <w:rFonts w:ascii="Times New Roman" w:eastAsia="標楷體" w:hAnsi="標楷體" w:cs="Times New Roman" w:hint="eastAsia"/>
                <w:szCs w:val="24"/>
              </w:rPr>
              <w:t xml:space="preserve">*   </w:t>
            </w:r>
            <w:r w:rsidRPr="00982BB0">
              <w:rPr>
                <w:rFonts w:ascii="Times New Roman" w:eastAsia="標楷體" w:hAnsi="標楷體" w:cs="Times New Roman" w:hint="eastAsia"/>
                <w:szCs w:val="24"/>
              </w:rPr>
              <w:t>陳宏瑋</w:t>
            </w:r>
            <w:r>
              <w:rPr>
                <w:rFonts w:ascii="Times New Roman" w:eastAsia="標楷體" w:hAnsi="標楷體" w:cs="Times New Roman" w:hint="eastAsia"/>
                <w:szCs w:val="24"/>
              </w:rPr>
              <w:t xml:space="preserve"> </w:t>
            </w:r>
            <w:r w:rsidRPr="00982BB0">
              <w:rPr>
                <w:rFonts w:ascii="Times New Roman" w:eastAsia="標楷體" w:hAnsi="標楷體" w:cs="Times New Roman" w:hint="eastAsia"/>
                <w:szCs w:val="24"/>
              </w:rPr>
              <w:t>周于修</w:t>
            </w:r>
          </w:p>
        </w:tc>
        <w:tc>
          <w:tcPr>
            <w:tcW w:w="4116" w:type="dxa"/>
            <w:vAlign w:val="center"/>
          </w:tcPr>
          <w:p w:rsidR="00986C8A" w:rsidRPr="00FF04CA" w:rsidRDefault="00986C8A" w:rsidP="005922B0">
            <w:pPr>
              <w:autoSpaceDE w:val="0"/>
              <w:autoSpaceDN w:val="0"/>
              <w:adjustRightInd w:val="0"/>
              <w:rPr>
                <w:rFonts w:ascii="Times New Roman" w:eastAsia="標楷體" w:hAnsi="Times New Roman" w:cs="Times New Roman"/>
                <w:szCs w:val="24"/>
              </w:rPr>
            </w:pPr>
            <w:r w:rsidRPr="008557BD">
              <w:rPr>
                <w:rFonts w:ascii="Times New Roman" w:eastAsia="標楷體" w:hAnsi="Times New Roman" w:cs="Times New Roman" w:hint="eastAsia"/>
                <w:kern w:val="0"/>
                <w:szCs w:val="24"/>
              </w:rPr>
              <w:t>大同大學</w:t>
            </w:r>
            <w:r w:rsidR="000A2A3B">
              <w:rPr>
                <w:rFonts w:ascii="Times New Roman" w:eastAsia="標楷體" w:hAnsi="Times New Roman" w:cs="Times New Roman" w:hint="eastAsia"/>
                <w:kern w:val="0"/>
                <w:szCs w:val="24"/>
              </w:rPr>
              <w:t xml:space="preserve"> </w:t>
            </w:r>
            <w:r w:rsidRPr="008557BD">
              <w:rPr>
                <w:rFonts w:ascii="Times New Roman" w:eastAsia="標楷體" w:hAnsi="Times New Roman" w:cs="Times New Roman" w:hint="eastAsia"/>
                <w:kern w:val="0"/>
                <w:szCs w:val="24"/>
              </w:rPr>
              <w:t>材料工程學系</w:t>
            </w:r>
          </w:p>
        </w:tc>
      </w:tr>
      <w:tr w:rsidR="00986C8A" w:rsidRPr="006508D4" w:rsidTr="00A56A25">
        <w:trPr>
          <w:trHeight w:val="1014"/>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27</w:t>
            </w:r>
          </w:p>
        </w:tc>
        <w:tc>
          <w:tcPr>
            <w:tcW w:w="3828" w:type="dxa"/>
            <w:noWrap/>
            <w:vAlign w:val="center"/>
          </w:tcPr>
          <w:p w:rsidR="00986C8A" w:rsidRPr="00982BB0" w:rsidRDefault="00986C8A" w:rsidP="005922B0">
            <w:pPr>
              <w:rPr>
                <w:rFonts w:ascii="Times New Roman" w:eastAsia="標楷體" w:hAnsi="Times New Roman" w:cs="Times New Roman"/>
                <w:bCs/>
              </w:rPr>
            </w:pPr>
            <w:proofErr w:type="spellStart"/>
            <w:r w:rsidRPr="00C75DFD">
              <w:rPr>
                <w:rFonts w:ascii="Times New Roman" w:eastAsia="標楷體" w:hAnsi="Times New Roman" w:cs="Times New Roman" w:hint="eastAsia"/>
                <w:bCs/>
              </w:rPr>
              <w:t>CrAlSiN</w:t>
            </w:r>
            <w:proofErr w:type="spellEnd"/>
            <w:r w:rsidRPr="00C75DFD">
              <w:rPr>
                <w:rFonts w:ascii="Times New Roman" w:eastAsia="標楷體" w:hAnsi="Times New Roman" w:cs="Times New Roman" w:hint="eastAsia"/>
                <w:bCs/>
              </w:rPr>
              <w:t>硬質薄膜經</w:t>
            </w:r>
            <w:r w:rsidRPr="00C75DFD">
              <w:rPr>
                <w:rFonts w:ascii="Times New Roman" w:eastAsia="標楷體" w:hAnsi="Times New Roman" w:cs="Times New Roman" w:hint="eastAsia"/>
                <w:bCs/>
              </w:rPr>
              <w:t>600</w:t>
            </w:r>
            <w:r w:rsidRPr="00C75DFD">
              <w:rPr>
                <w:rFonts w:ascii="Times New Roman" w:eastAsia="標楷體" w:hAnsi="Times New Roman" w:cs="Times New Roman" w:hint="eastAsia"/>
                <w:bCs/>
              </w:rPr>
              <w:t>℃後熱處理之耐磨耗性質探討</w:t>
            </w:r>
          </w:p>
        </w:tc>
        <w:tc>
          <w:tcPr>
            <w:tcW w:w="2126" w:type="dxa"/>
            <w:vAlign w:val="center"/>
          </w:tcPr>
          <w:p w:rsidR="005C39C8" w:rsidRDefault="00986C8A" w:rsidP="005922B0">
            <w:pPr>
              <w:snapToGrid w:val="0"/>
              <w:rPr>
                <w:rFonts w:ascii="Times New Roman" w:eastAsia="標楷體" w:hAnsi="Times New Roman" w:cs="Times New Roman"/>
                <w:szCs w:val="24"/>
              </w:rPr>
            </w:pPr>
            <w:r w:rsidRPr="00C75DFD">
              <w:rPr>
                <w:rFonts w:ascii="Times New Roman" w:eastAsia="標楷體" w:hAnsi="Times New Roman" w:cs="Times New Roman"/>
                <w:szCs w:val="24"/>
              </w:rPr>
              <w:t>許正勳</w:t>
            </w:r>
            <w:r w:rsidRPr="00C75DFD">
              <w:rPr>
                <w:rFonts w:ascii="Times New Roman" w:eastAsia="標楷體" w:hAnsi="Times New Roman" w:cs="Times New Roman"/>
                <w:szCs w:val="24"/>
              </w:rPr>
              <w:t xml:space="preserve"> </w:t>
            </w:r>
            <w:r w:rsidRPr="00C75DFD">
              <w:rPr>
                <w:rFonts w:ascii="Times New Roman" w:eastAsia="標楷體" w:hAnsi="Times New Roman" w:cs="Times New Roman"/>
                <w:szCs w:val="24"/>
              </w:rPr>
              <w:t>林俊穎</w:t>
            </w:r>
            <w:r w:rsidRPr="00C75DFD">
              <w:rPr>
                <w:rFonts w:ascii="Times New Roman" w:eastAsia="標楷體" w:hAnsi="Times New Roman" w:cs="Times New Roman"/>
                <w:szCs w:val="24"/>
              </w:rPr>
              <w:t xml:space="preserve">* </w:t>
            </w:r>
          </w:p>
          <w:p w:rsidR="00986C8A" w:rsidRPr="00982BB0" w:rsidRDefault="00986C8A" w:rsidP="005922B0">
            <w:pPr>
              <w:snapToGrid w:val="0"/>
              <w:rPr>
                <w:rFonts w:ascii="Times New Roman" w:eastAsia="標楷體" w:hAnsi="標楷體" w:cs="Times New Roman"/>
                <w:szCs w:val="24"/>
              </w:rPr>
            </w:pPr>
            <w:r w:rsidRPr="00C75DFD">
              <w:rPr>
                <w:rFonts w:ascii="Times New Roman" w:eastAsia="標楷體" w:hAnsi="Times New Roman" w:cs="Times New Roman"/>
                <w:szCs w:val="24"/>
              </w:rPr>
              <w:t>郭承</w:t>
            </w:r>
            <w:proofErr w:type="gramStart"/>
            <w:r w:rsidRPr="00C75DFD">
              <w:rPr>
                <w:rFonts w:ascii="Times New Roman" w:eastAsia="標楷體" w:hAnsi="Times New Roman" w:cs="Times New Roman"/>
                <w:szCs w:val="24"/>
              </w:rPr>
              <w:t>諺</w:t>
            </w:r>
            <w:proofErr w:type="gramEnd"/>
            <w:r w:rsidR="005C39C8">
              <w:rPr>
                <w:rFonts w:ascii="Times New Roman" w:eastAsia="標楷體" w:hAnsi="Times New Roman" w:cs="Times New Roman" w:hint="eastAsia"/>
                <w:szCs w:val="24"/>
              </w:rPr>
              <w:t xml:space="preserve"> </w:t>
            </w:r>
            <w:r w:rsidRPr="00C75DFD">
              <w:rPr>
                <w:rFonts w:ascii="Times New Roman" w:eastAsia="標楷體" w:hAnsi="Times New Roman" w:cs="Times New Roman"/>
                <w:szCs w:val="24"/>
              </w:rPr>
              <w:t>陳宏瑋</w:t>
            </w:r>
          </w:p>
        </w:tc>
        <w:tc>
          <w:tcPr>
            <w:tcW w:w="4116" w:type="dxa"/>
            <w:vAlign w:val="center"/>
          </w:tcPr>
          <w:p w:rsidR="00986C8A" w:rsidRPr="008557BD" w:rsidRDefault="00986C8A" w:rsidP="005922B0">
            <w:pPr>
              <w:autoSpaceDE w:val="0"/>
              <w:autoSpaceDN w:val="0"/>
              <w:adjustRightInd w:val="0"/>
              <w:rPr>
                <w:rFonts w:ascii="Times New Roman" w:eastAsia="標楷體" w:hAnsi="Times New Roman" w:cs="Times New Roman"/>
                <w:szCs w:val="24"/>
              </w:rPr>
            </w:pPr>
            <w:r w:rsidRPr="008557BD">
              <w:rPr>
                <w:rFonts w:ascii="Times New Roman" w:eastAsia="標楷體" w:hAnsi="Times New Roman" w:cs="Times New Roman" w:hint="eastAsia"/>
                <w:kern w:val="0"/>
                <w:szCs w:val="24"/>
              </w:rPr>
              <w:t>大同大學</w:t>
            </w:r>
            <w:r w:rsidR="000A2A3B">
              <w:rPr>
                <w:rFonts w:ascii="Times New Roman" w:eastAsia="標楷體" w:hAnsi="Times New Roman" w:cs="Times New Roman" w:hint="eastAsia"/>
                <w:kern w:val="0"/>
                <w:szCs w:val="24"/>
              </w:rPr>
              <w:t xml:space="preserve"> </w:t>
            </w:r>
            <w:r w:rsidRPr="008557BD">
              <w:rPr>
                <w:rFonts w:ascii="Times New Roman" w:eastAsia="標楷體" w:hAnsi="Times New Roman" w:cs="Times New Roman" w:hint="eastAsia"/>
                <w:kern w:val="0"/>
                <w:szCs w:val="24"/>
              </w:rPr>
              <w:t>材料工程學系</w:t>
            </w:r>
          </w:p>
        </w:tc>
      </w:tr>
      <w:tr w:rsidR="00986C8A" w:rsidRPr="006508D4" w:rsidTr="005922B0">
        <w:trPr>
          <w:trHeight w:val="1408"/>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28</w:t>
            </w:r>
          </w:p>
        </w:tc>
        <w:tc>
          <w:tcPr>
            <w:tcW w:w="3828" w:type="dxa"/>
            <w:noWrap/>
            <w:vAlign w:val="center"/>
          </w:tcPr>
          <w:p w:rsidR="00986C8A" w:rsidRPr="00982BB0" w:rsidRDefault="00986C8A" w:rsidP="005922B0">
            <w:pPr>
              <w:rPr>
                <w:rFonts w:ascii="Times New Roman" w:eastAsia="標楷體" w:hAnsi="Times New Roman" w:cs="Times New Roman"/>
                <w:bCs/>
              </w:rPr>
            </w:pPr>
            <w:proofErr w:type="gramStart"/>
            <w:r w:rsidRPr="00C75DFD">
              <w:rPr>
                <w:rFonts w:ascii="Times New Roman" w:eastAsia="標楷體" w:hAnsi="Times New Roman" w:cs="Times New Roman" w:hint="eastAsia"/>
                <w:bCs/>
              </w:rPr>
              <w:t>調質熱處理</w:t>
            </w:r>
            <w:proofErr w:type="gramEnd"/>
            <w:r w:rsidRPr="00C75DFD">
              <w:rPr>
                <w:rFonts w:ascii="Times New Roman" w:eastAsia="標楷體" w:hAnsi="Times New Roman" w:cs="Times New Roman" w:hint="eastAsia"/>
                <w:bCs/>
              </w:rPr>
              <w:t>對</w:t>
            </w:r>
            <w:r w:rsidRPr="00C75DFD">
              <w:rPr>
                <w:rFonts w:ascii="Times New Roman" w:eastAsia="標楷體" w:hAnsi="Times New Roman" w:cs="Times New Roman" w:hint="eastAsia"/>
                <w:bCs/>
              </w:rPr>
              <w:t>JAC590Y</w:t>
            </w:r>
            <w:r w:rsidRPr="00C75DFD">
              <w:rPr>
                <w:rFonts w:ascii="Times New Roman" w:eastAsia="標楷體" w:hAnsi="Times New Roman" w:cs="Times New Roman" w:hint="eastAsia"/>
                <w:bCs/>
              </w:rPr>
              <w:t>微觀結構及硬度之影響</w:t>
            </w:r>
          </w:p>
        </w:tc>
        <w:tc>
          <w:tcPr>
            <w:tcW w:w="2126" w:type="dxa"/>
            <w:vAlign w:val="center"/>
          </w:tcPr>
          <w:p w:rsidR="00986C8A" w:rsidRPr="00982BB0" w:rsidRDefault="00986C8A" w:rsidP="005922B0">
            <w:pPr>
              <w:snapToGrid w:val="0"/>
              <w:rPr>
                <w:rFonts w:ascii="Times New Roman" w:eastAsia="標楷體" w:hAnsi="標楷體" w:cs="Times New Roman"/>
                <w:szCs w:val="24"/>
              </w:rPr>
            </w:pPr>
            <w:r w:rsidRPr="00C75DFD">
              <w:rPr>
                <w:rFonts w:ascii="Times New Roman" w:eastAsia="標楷體" w:hAnsi="標楷體" w:cs="Times New Roman" w:hint="eastAsia"/>
                <w:szCs w:val="24"/>
              </w:rPr>
              <w:t>林俊穎</w:t>
            </w:r>
            <w:r w:rsidRPr="00C75DFD">
              <w:rPr>
                <w:rFonts w:ascii="Times New Roman" w:eastAsia="標楷體" w:hAnsi="標楷體" w:cs="Times New Roman" w:hint="eastAsia"/>
                <w:szCs w:val="24"/>
                <w:vertAlign w:val="superscript"/>
              </w:rPr>
              <w:t>1*</w:t>
            </w:r>
            <w:r w:rsidRPr="00C75DFD">
              <w:rPr>
                <w:rFonts w:ascii="Times New Roman" w:eastAsia="標楷體" w:hAnsi="標楷體" w:cs="Times New Roman" w:hint="eastAsia"/>
                <w:szCs w:val="24"/>
              </w:rPr>
              <w:t>許正勳</w:t>
            </w:r>
            <w:r w:rsidRPr="00C75DFD">
              <w:rPr>
                <w:rFonts w:ascii="Times New Roman" w:eastAsia="標楷體" w:hAnsi="標楷體" w:cs="Times New Roman" w:hint="eastAsia"/>
                <w:szCs w:val="24"/>
                <w:vertAlign w:val="superscript"/>
              </w:rPr>
              <w:t>1</w:t>
            </w:r>
            <w:r w:rsidRPr="00C75DFD">
              <w:rPr>
                <w:rFonts w:ascii="Times New Roman" w:eastAsia="標楷體" w:hAnsi="標楷體" w:cs="Times New Roman" w:hint="eastAsia"/>
                <w:szCs w:val="24"/>
              </w:rPr>
              <w:t xml:space="preserve"> </w:t>
            </w:r>
            <w:r w:rsidRPr="00C75DFD">
              <w:rPr>
                <w:rFonts w:ascii="Times New Roman" w:eastAsia="標楷體" w:hAnsi="標楷體" w:cs="Times New Roman" w:hint="eastAsia"/>
                <w:szCs w:val="24"/>
              </w:rPr>
              <w:t>陳重銘</w:t>
            </w:r>
            <w:r w:rsidRPr="00C75DFD">
              <w:rPr>
                <w:rFonts w:ascii="Times New Roman" w:eastAsia="標楷體" w:hAnsi="標楷體" w:cs="Times New Roman" w:hint="eastAsia"/>
                <w:szCs w:val="24"/>
                <w:vertAlign w:val="superscript"/>
              </w:rPr>
              <w:t>2</w:t>
            </w:r>
            <w:r w:rsidRPr="00C75DFD">
              <w:rPr>
                <w:rFonts w:ascii="Times New Roman" w:eastAsia="標楷體" w:hAnsi="標楷體" w:cs="Times New Roman" w:hint="eastAsia"/>
                <w:szCs w:val="24"/>
              </w:rPr>
              <w:t>劉燕妮</w:t>
            </w:r>
            <w:r w:rsidRPr="00C75DFD">
              <w:rPr>
                <w:rFonts w:ascii="Times New Roman" w:eastAsia="標楷體" w:hAnsi="標楷體" w:cs="Times New Roman" w:hint="eastAsia"/>
                <w:szCs w:val="24"/>
                <w:vertAlign w:val="superscript"/>
              </w:rPr>
              <w:t>2</w:t>
            </w:r>
            <w:r w:rsidRPr="00C75DFD">
              <w:rPr>
                <w:rFonts w:ascii="Times New Roman" w:eastAsia="標楷體" w:hAnsi="標楷體" w:cs="Times New Roman" w:hint="eastAsia"/>
                <w:szCs w:val="24"/>
              </w:rPr>
              <w:t xml:space="preserve"> </w:t>
            </w:r>
            <w:proofErr w:type="gramStart"/>
            <w:r w:rsidRPr="00C75DFD">
              <w:rPr>
                <w:rFonts w:ascii="Times New Roman" w:eastAsia="標楷體" w:hAnsi="標楷體" w:cs="Times New Roman" w:hint="eastAsia"/>
                <w:szCs w:val="24"/>
              </w:rPr>
              <w:t>李則孝</w:t>
            </w:r>
            <w:proofErr w:type="gramEnd"/>
            <w:r w:rsidRPr="00C75DFD">
              <w:rPr>
                <w:rFonts w:ascii="Times New Roman" w:eastAsia="標楷體" w:hAnsi="標楷體" w:cs="Times New Roman" w:hint="eastAsia"/>
                <w:szCs w:val="24"/>
                <w:vertAlign w:val="superscript"/>
              </w:rPr>
              <w:t>2</w:t>
            </w:r>
            <w:r w:rsidRPr="00C75DFD">
              <w:rPr>
                <w:rFonts w:ascii="Times New Roman" w:eastAsia="標楷體" w:hAnsi="標楷體" w:cs="Times New Roman" w:hint="eastAsia"/>
                <w:szCs w:val="24"/>
              </w:rPr>
              <w:t>黃一萍</w:t>
            </w:r>
            <w:r w:rsidRPr="00C75DFD">
              <w:rPr>
                <w:rFonts w:ascii="Times New Roman" w:eastAsia="標楷體" w:hAnsi="標楷體" w:cs="Times New Roman" w:hint="eastAsia"/>
                <w:szCs w:val="24"/>
                <w:vertAlign w:val="superscript"/>
              </w:rPr>
              <w:t>3</w:t>
            </w:r>
            <w:r w:rsidRPr="00C75DFD">
              <w:rPr>
                <w:rFonts w:ascii="Times New Roman" w:eastAsia="標楷體" w:hAnsi="標楷體" w:cs="Times New Roman" w:hint="eastAsia"/>
                <w:szCs w:val="24"/>
              </w:rPr>
              <w:t xml:space="preserve"> </w:t>
            </w:r>
            <w:r w:rsidRPr="00C75DFD">
              <w:rPr>
                <w:rFonts w:ascii="Times New Roman" w:eastAsia="標楷體" w:hAnsi="標楷體" w:cs="Times New Roman" w:hint="eastAsia"/>
                <w:szCs w:val="24"/>
              </w:rPr>
              <w:t>胡曉</w:t>
            </w:r>
            <w:r w:rsidRPr="00C75DFD">
              <w:rPr>
                <w:rFonts w:ascii="Times New Roman" w:eastAsia="標楷體" w:hAnsi="標楷體" w:cs="Times New Roman" w:hint="eastAsia"/>
                <w:szCs w:val="24"/>
                <w:vertAlign w:val="superscript"/>
              </w:rPr>
              <w:t>3</w:t>
            </w:r>
          </w:p>
        </w:tc>
        <w:tc>
          <w:tcPr>
            <w:tcW w:w="4116" w:type="dxa"/>
            <w:vAlign w:val="center"/>
          </w:tcPr>
          <w:p w:rsidR="00986C8A" w:rsidRPr="008557BD" w:rsidRDefault="00986C8A" w:rsidP="005922B0">
            <w:pPr>
              <w:autoSpaceDE w:val="0"/>
              <w:autoSpaceDN w:val="0"/>
              <w:adjustRightInd w:val="0"/>
              <w:rPr>
                <w:rFonts w:ascii="Times New Roman" w:eastAsia="標楷體" w:hAnsi="Times New Roman" w:cs="Times New Roman"/>
                <w:kern w:val="0"/>
                <w:szCs w:val="24"/>
              </w:rPr>
            </w:pPr>
            <w:r w:rsidRPr="008557BD">
              <w:rPr>
                <w:rFonts w:ascii="Times New Roman" w:eastAsia="標楷體" w:hAnsi="Times New Roman" w:cs="Times New Roman"/>
                <w:kern w:val="0"/>
                <w:szCs w:val="24"/>
                <w:vertAlign w:val="superscript"/>
              </w:rPr>
              <w:t>1</w:t>
            </w:r>
            <w:r w:rsidRPr="008557BD">
              <w:rPr>
                <w:rFonts w:ascii="Times New Roman" w:eastAsia="標楷體" w:hAnsi="Times New Roman" w:cs="Times New Roman"/>
                <w:kern w:val="0"/>
                <w:szCs w:val="24"/>
              </w:rPr>
              <w:t>大同大學</w:t>
            </w:r>
            <w:r w:rsidRPr="008557BD">
              <w:rPr>
                <w:rFonts w:ascii="Times New Roman" w:eastAsia="標楷體" w:hAnsi="Times New Roman" w:cs="Times New Roman"/>
                <w:kern w:val="0"/>
                <w:szCs w:val="24"/>
              </w:rPr>
              <w:t xml:space="preserve"> </w:t>
            </w:r>
            <w:r w:rsidRPr="008557BD">
              <w:rPr>
                <w:rFonts w:ascii="Times New Roman" w:eastAsia="標楷體" w:hAnsi="Times New Roman" w:cs="Times New Roman"/>
                <w:kern w:val="0"/>
                <w:szCs w:val="24"/>
              </w:rPr>
              <w:t>材料工程系</w:t>
            </w:r>
            <w:r w:rsidRPr="008557BD">
              <w:rPr>
                <w:rFonts w:ascii="Times New Roman" w:eastAsia="標楷體" w:hAnsi="Times New Roman" w:cs="Times New Roman"/>
                <w:kern w:val="0"/>
                <w:szCs w:val="24"/>
              </w:rPr>
              <w:t xml:space="preserve"> </w:t>
            </w:r>
          </w:p>
          <w:p w:rsidR="00986C8A" w:rsidRPr="008557BD" w:rsidRDefault="00986C8A" w:rsidP="005922B0">
            <w:pPr>
              <w:autoSpaceDE w:val="0"/>
              <w:autoSpaceDN w:val="0"/>
              <w:adjustRightInd w:val="0"/>
              <w:rPr>
                <w:rFonts w:ascii="Times New Roman" w:eastAsia="標楷體" w:hAnsi="Times New Roman" w:cs="Times New Roman"/>
                <w:kern w:val="0"/>
                <w:szCs w:val="24"/>
              </w:rPr>
            </w:pPr>
            <w:r w:rsidRPr="008557BD">
              <w:rPr>
                <w:rFonts w:ascii="Times New Roman" w:eastAsia="標楷體" w:hAnsi="Times New Roman" w:cs="Times New Roman"/>
                <w:kern w:val="0"/>
                <w:szCs w:val="24"/>
                <w:vertAlign w:val="superscript"/>
              </w:rPr>
              <w:t>2</w:t>
            </w:r>
            <w:r w:rsidRPr="008557BD">
              <w:rPr>
                <w:rFonts w:ascii="Times New Roman" w:eastAsia="標楷體" w:hAnsi="Times New Roman" w:cs="Times New Roman"/>
                <w:kern w:val="0"/>
                <w:szCs w:val="24"/>
              </w:rPr>
              <w:t>工業技術研究院</w:t>
            </w:r>
            <w:r w:rsidR="000A2A3B">
              <w:rPr>
                <w:rFonts w:ascii="Times New Roman" w:eastAsia="標楷體" w:hAnsi="Times New Roman" w:cs="Times New Roman" w:hint="eastAsia"/>
                <w:kern w:val="0"/>
                <w:szCs w:val="24"/>
              </w:rPr>
              <w:t xml:space="preserve"> </w:t>
            </w:r>
            <w:r w:rsidRPr="008557BD">
              <w:rPr>
                <w:rFonts w:ascii="Times New Roman" w:eastAsia="標楷體" w:hAnsi="Times New Roman" w:cs="Times New Roman"/>
                <w:kern w:val="0"/>
                <w:szCs w:val="24"/>
              </w:rPr>
              <w:t>材料與化工研究所</w:t>
            </w:r>
          </w:p>
          <w:p w:rsidR="00986C8A" w:rsidRPr="005C39C8" w:rsidRDefault="00986C8A" w:rsidP="005922B0">
            <w:pPr>
              <w:autoSpaceDE w:val="0"/>
              <w:autoSpaceDN w:val="0"/>
              <w:adjustRightInd w:val="0"/>
              <w:rPr>
                <w:rFonts w:ascii="Times New Roman" w:eastAsia="標楷體" w:hAnsi="Times New Roman" w:cs="Times New Roman"/>
                <w:kern w:val="0"/>
                <w:szCs w:val="24"/>
                <w:vertAlign w:val="superscript"/>
              </w:rPr>
            </w:pPr>
            <w:r w:rsidRPr="00C75DFD">
              <w:rPr>
                <w:rFonts w:ascii="Times New Roman" w:eastAsia="標楷體" w:hAnsi="Times New Roman" w:cs="Times New Roman"/>
                <w:kern w:val="0"/>
                <w:szCs w:val="24"/>
                <w:vertAlign w:val="superscript"/>
              </w:rPr>
              <w:t>3</w:t>
            </w:r>
            <w:r w:rsidRPr="00C75DFD">
              <w:rPr>
                <w:rFonts w:ascii="Times New Roman" w:eastAsia="標楷體" w:hAnsi="Times New Roman" w:cs="Times New Roman"/>
                <w:kern w:val="0"/>
                <w:szCs w:val="24"/>
              </w:rPr>
              <w:t>工業技術研究院</w:t>
            </w:r>
            <w:r w:rsidR="000A2A3B">
              <w:rPr>
                <w:rFonts w:ascii="Times New Roman" w:eastAsia="標楷體" w:hAnsi="Times New Roman" w:cs="Times New Roman" w:hint="eastAsia"/>
                <w:kern w:val="0"/>
                <w:szCs w:val="24"/>
              </w:rPr>
              <w:t xml:space="preserve"> </w:t>
            </w:r>
            <w:r w:rsidRPr="00C75DFD">
              <w:rPr>
                <w:rFonts w:ascii="Times New Roman" w:eastAsia="標楷體" w:hAnsi="Times New Roman" w:cs="Times New Roman"/>
                <w:kern w:val="0"/>
                <w:szCs w:val="24"/>
              </w:rPr>
              <w:t>機械所</w:t>
            </w:r>
          </w:p>
        </w:tc>
      </w:tr>
      <w:tr w:rsidR="00986C8A" w:rsidRPr="006508D4" w:rsidTr="005922B0">
        <w:trPr>
          <w:trHeight w:val="1613"/>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29</w:t>
            </w:r>
          </w:p>
        </w:tc>
        <w:tc>
          <w:tcPr>
            <w:tcW w:w="3828" w:type="dxa"/>
            <w:noWrap/>
            <w:vAlign w:val="center"/>
          </w:tcPr>
          <w:p w:rsidR="00986C8A" w:rsidRPr="00982BB0" w:rsidRDefault="005403C6" w:rsidP="005922B0">
            <w:pPr>
              <w:rPr>
                <w:rFonts w:ascii="Times New Roman" w:eastAsia="標楷體" w:hAnsi="Times New Roman" w:cs="Times New Roman"/>
                <w:bCs/>
              </w:rPr>
            </w:pPr>
            <w:r w:rsidRPr="005403C6">
              <w:rPr>
                <w:rFonts w:ascii="Times New Roman" w:eastAsia="標楷體" w:hAnsi="Times New Roman" w:cs="Times New Roman" w:hint="eastAsia"/>
                <w:bCs/>
              </w:rPr>
              <w:t>手工具用鋼熱處理模擬之驗證研究</w:t>
            </w:r>
          </w:p>
        </w:tc>
        <w:tc>
          <w:tcPr>
            <w:tcW w:w="2126" w:type="dxa"/>
            <w:vAlign w:val="center"/>
          </w:tcPr>
          <w:p w:rsidR="005403C6" w:rsidRPr="005403C6" w:rsidRDefault="005403C6" w:rsidP="005922B0">
            <w:pPr>
              <w:snapToGrid w:val="0"/>
              <w:rPr>
                <w:rFonts w:ascii="Times New Roman" w:eastAsia="標楷體" w:hAnsi="標楷體" w:cs="Times New Roman"/>
                <w:szCs w:val="24"/>
              </w:rPr>
            </w:pPr>
            <w:proofErr w:type="gramStart"/>
            <w:r w:rsidRPr="005403C6">
              <w:rPr>
                <w:rFonts w:ascii="Times New Roman" w:eastAsia="標楷體" w:hAnsi="標楷體" w:cs="Times New Roman" w:hint="eastAsia"/>
                <w:szCs w:val="24"/>
              </w:rPr>
              <w:t>林久帆</w:t>
            </w:r>
            <w:proofErr w:type="gramEnd"/>
            <w:r w:rsidR="002C66B0" w:rsidRPr="002C66B0">
              <w:rPr>
                <w:rFonts w:ascii="Times New Roman" w:eastAsia="標楷體" w:hAnsi="標楷體" w:cs="Times New Roman" w:hint="eastAsia"/>
                <w:szCs w:val="24"/>
                <w:vertAlign w:val="superscript"/>
              </w:rPr>
              <w:t>1</w:t>
            </w:r>
            <w:r w:rsidRPr="002C66B0">
              <w:rPr>
                <w:rFonts w:ascii="Times New Roman" w:eastAsia="標楷體" w:hAnsi="標楷體" w:cs="Times New Roman" w:hint="eastAsia"/>
                <w:szCs w:val="24"/>
                <w:vertAlign w:val="superscript"/>
              </w:rPr>
              <w:t xml:space="preserve"> </w:t>
            </w:r>
            <w:r w:rsidRPr="005403C6">
              <w:rPr>
                <w:rFonts w:ascii="Times New Roman" w:eastAsia="標楷體" w:hAnsi="標楷體" w:cs="Times New Roman" w:hint="eastAsia"/>
                <w:szCs w:val="24"/>
              </w:rPr>
              <w:t>吳忠春</w:t>
            </w:r>
            <w:r w:rsidR="002C66B0" w:rsidRPr="002C66B0">
              <w:rPr>
                <w:rFonts w:ascii="Times New Roman" w:eastAsia="標楷體" w:hAnsi="標楷體" w:cs="Times New Roman" w:hint="eastAsia"/>
                <w:szCs w:val="24"/>
                <w:vertAlign w:val="superscript"/>
              </w:rPr>
              <w:t>1</w:t>
            </w:r>
          </w:p>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許曉弘</w:t>
            </w:r>
            <w:r w:rsidR="002C66B0" w:rsidRPr="002C66B0">
              <w:rPr>
                <w:rFonts w:ascii="Times New Roman" w:eastAsia="標楷體" w:hAnsi="標楷體" w:cs="Times New Roman" w:hint="eastAsia"/>
                <w:szCs w:val="24"/>
                <w:vertAlign w:val="superscript"/>
              </w:rPr>
              <w:t>2</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陳其</w:t>
            </w:r>
            <w:proofErr w:type="gramStart"/>
            <w:r w:rsidRPr="005403C6">
              <w:rPr>
                <w:rFonts w:ascii="Times New Roman" w:eastAsia="標楷體" w:hAnsi="標楷體" w:cs="Times New Roman" w:hint="eastAsia"/>
                <w:szCs w:val="24"/>
              </w:rPr>
              <w:t>褘</w:t>
            </w:r>
            <w:proofErr w:type="gramEnd"/>
            <w:r w:rsidR="002C66B0" w:rsidRPr="002C66B0">
              <w:rPr>
                <w:rFonts w:ascii="Times New Roman" w:eastAsia="標楷體" w:hAnsi="標楷體" w:cs="Times New Roman" w:hint="eastAsia"/>
                <w:szCs w:val="24"/>
                <w:vertAlign w:val="superscript"/>
              </w:rPr>
              <w:t>3</w:t>
            </w:r>
          </w:p>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劉俊呈</w:t>
            </w:r>
            <w:r w:rsidR="002C66B0" w:rsidRPr="002C66B0">
              <w:rPr>
                <w:rFonts w:ascii="Times New Roman" w:eastAsia="標楷體" w:hAnsi="標楷體" w:cs="Times New Roman" w:hint="eastAsia"/>
                <w:szCs w:val="24"/>
                <w:vertAlign w:val="superscript"/>
              </w:rPr>
              <w:t>3</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陳彥儒</w:t>
            </w:r>
            <w:r w:rsidR="002C66B0" w:rsidRPr="002C66B0">
              <w:rPr>
                <w:rFonts w:ascii="Times New Roman" w:eastAsia="標楷體" w:hAnsi="標楷體" w:cs="Times New Roman" w:hint="eastAsia"/>
                <w:szCs w:val="24"/>
                <w:vertAlign w:val="superscript"/>
              </w:rPr>
              <w:t>3</w:t>
            </w:r>
          </w:p>
          <w:p w:rsidR="005403C6" w:rsidRPr="003427E0"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黃家宏</w:t>
            </w:r>
            <w:r w:rsidR="002C66B0" w:rsidRPr="002C66B0">
              <w:rPr>
                <w:rFonts w:ascii="Times New Roman" w:eastAsia="標楷體" w:hAnsi="標楷體" w:cs="Times New Roman" w:hint="eastAsia"/>
                <w:szCs w:val="24"/>
                <w:vertAlign w:val="superscript"/>
              </w:rPr>
              <w:t>3</w:t>
            </w:r>
          </w:p>
        </w:tc>
        <w:tc>
          <w:tcPr>
            <w:tcW w:w="4116" w:type="dxa"/>
            <w:vAlign w:val="center"/>
          </w:tcPr>
          <w:p w:rsidR="005403C6" w:rsidRPr="005403C6" w:rsidRDefault="002C66B0" w:rsidP="005922B0">
            <w:pPr>
              <w:autoSpaceDE w:val="0"/>
              <w:autoSpaceDN w:val="0"/>
              <w:adjustRightInd w:val="0"/>
              <w:rPr>
                <w:rFonts w:ascii="Times New Roman" w:eastAsia="標楷體" w:hAnsi="Times New Roman" w:cs="Times New Roman"/>
                <w:szCs w:val="24"/>
              </w:rPr>
            </w:pPr>
            <w:r w:rsidRPr="002C66B0">
              <w:rPr>
                <w:rFonts w:ascii="Times New Roman" w:eastAsia="標楷體" w:hAnsi="Times New Roman" w:cs="Times New Roman" w:hint="eastAsia"/>
                <w:szCs w:val="24"/>
                <w:vertAlign w:val="superscript"/>
              </w:rPr>
              <w:t>1</w:t>
            </w:r>
            <w:r w:rsidR="005403C6" w:rsidRPr="005403C6">
              <w:rPr>
                <w:rFonts w:ascii="Times New Roman" w:eastAsia="標楷體" w:hAnsi="Times New Roman" w:cs="Times New Roman" w:hint="eastAsia"/>
                <w:szCs w:val="24"/>
              </w:rPr>
              <w:t>南</w:t>
            </w:r>
            <w:proofErr w:type="gramStart"/>
            <w:r w:rsidR="005403C6" w:rsidRPr="005403C6">
              <w:rPr>
                <w:rFonts w:ascii="Times New Roman" w:eastAsia="標楷體" w:hAnsi="Times New Roman" w:cs="Times New Roman" w:hint="eastAsia"/>
                <w:szCs w:val="24"/>
              </w:rPr>
              <w:t>臺</w:t>
            </w:r>
            <w:proofErr w:type="gramEnd"/>
            <w:r w:rsidR="005403C6" w:rsidRPr="005403C6">
              <w:rPr>
                <w:rFonts w:ascii="Times New Roman" w:eastAsia="標楷體" w:hAnsi="Times New Roman" w:cs="Times New Roman" w:hint="eastAsia"/>
                <w:szCs w:val="24"/>
              </w:rPr>
              <w:t>科技大學</w:t>
            </w:r>
          </w:p>
          <w:p w:rsidR="005403C6" w:rsidRPr="005403C6" w:rsidRDefault="002C66B0" w:rsidP="005922B0">
            <w:pPr>
              <w:autoSpaceDE w:val="0"/>
              <w:autoSpaceDN w:val="0"/>
              <w:adjustRightInd w:val="0"/>
              <w:rPr>
                <w:rFonts w:ascii="Times New Roman" w:eastAsia="標楷體" w:hAnsi="Times New Roman" w:cs="Times New Roman"/>
                <w:szCs w:val="24"/>
              </w:rPr>
            </w:pPr>
            <w:r w:rsidRPr="002C66B0">
              <w:rPr>
                <w:rFonts w:ascii="Times New Roman" w:eastAsia="標楷體" w:hAnsi="Times New Roman" w:cs="Times New Roman" w:hint="eastAsia"/>
                <w:szCs w:val="24"/>
                <w:vertAlign w:val="superscript"/>
              </w:rPr>
              <w:t>2</w:t>
            </w:r>
            <w:r w:rsidR="005403C6" w:rsidRPr="005403C6">
              <w:rPr>
                <w:rFonts w:ascii="Times New Roman" w:eastAsia="標楷體" w:hAnsi="Times New Roman" w:cs="Times New Roman" w:hint="eastAsia"/>
                <w:szCs w:val="24"/>
              </w:rPr>
              <w:t>中國鋼鐵股份有限公司</w:t>
            </w:r>
          </w:p>
          <w:p w:rsidR="00986C8A" w:rsidRPr="00FF04CA" w:rsidRDefault="002C66B0" w:rsidP="005922B0">
            <w:pPr>
              <w:autoSpaceDE w:val="0"/>
              <w:autoSpaceDN w:val="0"/>
              <w:adjustRightInd w:val="0"/>
              <w:rPr>
                <w:rFonts w:ascii="Times New Roman" w:eastAsia="標楷體" w:hAnsi="Times New Roman" w:cs="Times New Roman"/>
                <w:szCs w:val="24"/>
              </w:rPr>
            </w:pPr>
            <w:r w:rsidRPr="002C66B0">
              <w:rPr>
                <w:rFonts w:ascii="Times New Roman" w:eastAsia="標楷體" w:hAnsi="Times New Roman" w:cs="Times New Roman"/>
                <w:szCs w:val="24"/>
                <w:vertAlign w:val="superscript"/>
              </w:rPr>
              <w:t>3</w:t>
            </w:r>
            <w:r w:rsidR="005403C6" w:rsidRPr="005403C6">
              <w:rPr>
                <w:rFonts w:ascii="Times New Roman" w:eastAsia="標楷體" w:hAnsi="Times New Roman" w:cs="Times New Roman" w:hint="eastAsia"/>
                <w:szCs w:val="24"/>
              </w:rPr>
              <w:t>財團法人金屬工業研究發展中心</w:t>
            </w:r>
          </w:p>
        </w:tc>
      </w:tr>
      <w:tr w:rsidR="00986C8A" w:rsidRPr="006508D4" w:rsidTr="005922B0">
        <w:trPr>
          <w:trHeight w:val="1125"/>
          <w:jc w:val="center"/>
        </w:trPr>
        <w:tc>
          <w:tcPr>
            <w:tcW w:w="1129" w:type="dxa"/>
            <w:noWrap/>
            <w:vAlign w:val="center"/>
          </w:tcPr>
          <w:p w:rsidR="00986C8A" w:rsidRDefault="00986C8A"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30</w:t>
            </w:r>
          </w:p>
        </w:tc>
        <w:tc>
          <w:tcPr>
            <w:tcW w:w="3828" w:type="dxa"/>
            <w:noWrap/>
            <w:vAlign w:val="center"/>
          </w:tcPr>
          <w:p w:rsidR="00986C8A" w:rsidRPr="00982BB0" w:rsidRDefault="005403C6" w:rsidP="005922B0">
            <w:pPr>
              <w:rPr>
                <w:rFonts w:ascii="Times New Roman" w:eastAsia="標楷體" w:hAnsi="Times New Roman" w:cs="Times New Roman"/>
                <w:bCs/>
              </w:rPr>
            </w:pPr>
            <w:r w:rsidRPr="005403C6">
              <w:rPr>
                <w:rFonts w:ascii="Times New Roman" w:eastAsia="標楷體" w:hAnsi="Times New Roman" w:cs="Times New Roman" w:hint="eastAsia"/>
                <w:bCs/>
              </w:rPr>
              <w:t>時效熱處理對</w:t>
            </w:r>
            <w:r w:rsidRPr="005403C6">
              <w:rPr>
                <w:rFonts w:ascii="Times New Roman" w:eastAsia="標楷體" w:hAnsi="Times New Roman" w:cs="Times New Roman" w:hint="eastAsia"/>
                <w:bCs/>
              </w:rPr>
              <w:t>5052</w:t>
            </w:r>
            <w:r w:rsidRPr="005403C6">
              <w:rPr>
                <w:rFonts w:ascii="Times New Roman" w:eastAsia="標楷體" w:hAnsi="Times New Roman" w:cs="Times New Roman" w:hint="eastAsia"/>
                <w:bCs/>
              </w:rPr>
              <w:t>與</w:t>
            </w:r>
            <w:r w:rsidRPr="005403C6">
              <w:rPr>
                <w:rFonts w:ascii="Times New Roman" w:eastAsia="標楷體" w:hAnsi="Times New Roman" w:cs="Times New Roman" w:hint="eastAsia"/>
                <w:bCs/>
              </w:rPr>
              <w:t>6061</w:t>
            </w:r>
            <w:r w:rsidRPr="005403C6">
              <w:rPr>
                <w:rFonts w:ascii="Times New Roman" w:eastAsia="標楷體" w:hAnsi="Times New Roman" w:cs="Times New Roman" w:hint="eastAsia"/>
                <w:bCs/>
              </w:rPr>
              <w:t>鋁合金異質摩擦攪拌</w:t>
            </w:r>
            <w:proofErr w:type="gramStart"/>
            <w:r w:rsidRPr="005403C6">
              <w:rPr>
                <w:rFonts w:ascii="Times New Roman" w:eastAsia="標楷體" w:hAnsi="Times New Roman" w:cs="Times New Roman" w:hint="eastAsia"/>
                <w:bCs/>
              </w:rPr>
              <w:t>銲</w:t>
            </w:r>
            <w:proofErr w:type="gramEnd"/>
            <w:r w:rsidRPr="005403C6">
              <w:rPr>
                <w:rFonts w:ascii="Times New Roman" w:eastAsia="標楷體" w:hAnsi="Times New Roman" w:cs="Times New Roman" w:hint="eastAsia"/>
                <w:bCs/>
              </w:rPr>
              <w:t>接之接合特性研究</w:t>
            </w:r>
          </w:p>
        </w:tc>
        <w:tc>
          <w:tcPr>
            <w:tcW w:w="2126" w:type="dxa"/>
            <w:vAlign w:val="center"/>
          </w:tcPr>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程金保</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吳政德</w:t>
            </w:r>
          </w:p>
          <w:p w:rsidR="00986C8A" w:rsidRPr="00982BB0"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王聖寶</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鄧敦平</w:t>
            </w:r>
          </w:p>
        </w:tc>
        <w:tc>
          <w:tcPr>
            <w:tcW w:w="4116" w:type="dxa"/>
            <w:vAlign w:val="center"/>
          </w:tcPr>
          <w:p w:rsidR="00986C8A" w:rsidRPr="008557BD" w:rsidRDefault="005403C6" w:rsidP="005922B0">
            <w:pPr>
              <w:autoSpaceDE w:val="0"/>
              <w:autoSpaceDN w:val="0"/>
              <w:adjustRightInd w:val="0"/>
              <w:rPr>
                <w:rFonts w:ascii="Times New Roman" w:eastAsia="標楷體" w:hAnsi="Times New Roman" w:cs="Times New Roman"/>
                <w:szCs w:val="24"/>
              </w:rPr>
            </w:pPr>
            <w:r w:rsidRPr="005403C6">
              <w:rPr>
                <w:rFonts w:ascii="Times New Roman" w:eastAsia="標楷體" w:hAnsi="Times New Roman" w:cs="Times New Roman" w:hint="eastAsia"/>
                <w:szCs w:val="24"/>
              </w:rPr>
              <w:t>國立臺灣師範大學</w:t>
            </w:r>
          </w:p>
        </w:tc>
      </w:tr>
      <w:tr w:rsidR="005403C6" w:rsidRPr="006508D4" w:rsidTr="005922B0">
        <w:trPr>
          <w:trHeight w:val="1125"/>
          <w:jc w:val="center"/>
        </w:trPr>
        <w:tc>
          <w:tcPr>
            <w:tcW w:w="1129" w:type="dxa"/>
            <w:noWrap/>
            <w:vAlign w:val="center"/>
          </w:tcPr>
          <w:p w:rsidR="005403C6" w:rsidRDefault="005403C6"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3</w:t>
            </w:r>
            <w:r>
              <w:rPr>
                <w:rFonts w:ascii="Times New Roman" w:eastAsia="標楷體" w:hAnsi="Times New Roman" w:cs="Times New Roman"/>
                <w:sz w:val="28"/>
                <w:szCs w:val="28"/>
              </w:rPr>
              <w:t>1</w:t>
            </w:r>
          </w:p>
        </w:tc>
        <w:tc>
          <w:tcPr>
            <w:tcW w:w="3828" w:type="dxa"/>
            <w:noWrap/>
            <w:vAlign w:val="center"/>
          </w:tcPr>
          <w:p w:rsidR="005403C6" w:rsidRPr="005403C6" w:rsidRDefault="005403C6" w:rsidP="005922B0">
            <w:pPr>
              <w:rPr>
                <w:rFonts w:ascii="Times New Roman" w:eastAsia="標楷體" w:hAnsi="Times New Roman" w:cs="Times New Roman"/>
                <w:bCs/>
              </w:rPr>
            </w:pPr>
            <w:r w:rsidRPr="005403C6">
              <w:rPr>
                <w:rFonts w:ascii="Times New Roman" w:eastAsia="標楷體" w:hAnsi="Times New Roman" w:cs="Times New Roman" w:hint="eastAsia"/>
                <w:bCs/>
              </w:rPr>
              <w:t>鈦合金電漿電弧</w:t>
            </w:r>
            <w:proofErr w:type="gramStart"/>
            <w:r w:rsidRPr="005403C6">
              <w:rPr>
                <w:rFonts w:ascii="Times New Roman" w:eastAsia="標楷體" w:hAnsi="Times New Roman" w:cs="Times New Roman" w:hint="eastAsia"/>
                <w:bCs/>
              </w:rPr>
              <w:t>銲接件實施銲</w:t>
            </w:r>
            <w:proofErr w:type="gramEnd"/>
            <w:r w:rsidRPr="005403C6">
              <w:rPr>
                <w:rFonts w:ascii="Times New Roman" w:eastAsia="標楷體" w:hAnsi="Times New Roman" w:cs="Times New Roman" w:hint="eastAsia"/>
                <w:bCs/>
              </w:rPr>
              <w:t>後熱處理之接合品質研究</w:t>
            </w:r>
          </w:p>
        </w:tc>
        <w:tc>
          <w:tcPr>
            <w:tcW w:w="2126" w:type="dxa"/>
            <w:vAlign w:val="center"/>
          </w:tcPr>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程金保</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楊子頡</w:t>
            </w:r>
          </w:p>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鄭元愷</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張文瀚</w:t>
            </w:r>
          </w:p>
        </w:tc>
        <w:tc>
          <w:tcPr>
            <w:tcW w:w="4116" w:type="dxa"/>
            <w:vAlign w:val="center"/>
          </w:tcPr>
          <w:p w:rsidR="005403C6" w:rsidRPr="005403C6" w:rsidRDefault="005403C6" w:rsidP="005922B0">
            <w:pPr>
              <w:autoSpaceDE w:val="0"/>
              <w:autoSpaceDN w:val="0"/>
              <w:adjustRightInd w:val="0"/>
              <w:rPr>
                <w:rFonts w:ascii="Times New Roman" w:eastAsia="標楷體" w:hAnsi="Times New Roman" w:cs="Times New Roman"/>
                <w:szCs w:val="24"/>
              </w:rPr>
            </w:pPr>
            <w:r w:rsidRPr="005403C6">
              <w:rPr>
                <w:rFonts w:ascii="Times New Roman" w:eastAsia="標楷體" w:hAnsi="Times New Roman" w:cs="Times New Roman" w:hint="eastAsia"/>
                <w:szCs w:val="24"/>
              </w:rPr>
              <w:t>國立臺灣師範大學</w:t>
            </w:r>
          </w:p>
        </w:tc>
      </w:tr>
      <w:tr w:rsidR="005403C6" w:rsidRPr="006508D4" w:rsidTr="005922B0">
        <w:trPr>
          <w:trHeight w:val="1125"/>
          <w:jc w:val="center"/>
        </w:trPr>
        <w:tc>
          <w:tcPr>
            <w:tcW w:w="1129" w:type="dxa"/>
            <w:noWrap/>
            <w:vAlign w:val="center"/>
          </w:tcPr>
          <w:p w:rsidR="005403C6" w:rsidRDefault="005403C6"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2</w:t>
            </w:r>
          </w:p>
        </w:tc>
        <w:tc>
          <w:tcPr>
            <w:tcW w:w="3828" w:type="dxa"/>
            <w:noWrap/>
            <w:vAlign w:val="center"/>
          </w:tcPr>
          <w:p w:rsidR="005403C6" w:rsidRPr="005403C6" w:rsidRDefault="005403C6" w:rsidP="005922B0">
            <w:pPr>
              <w:rPr>
                <w:rFonts w:ascii="Times New Roman" w:eastAsia="標楷體" w:hAnsi="Times New Roman" w:cs="Times New Roman"/>
                <w:bCs/>
              </w:rPr>
            </w:pPr>
            <w:r w:rsidRPr="005403C6">
              <w:rPr>
                <w:rFonts w:ascii="Times New Roman" w:eastAsia="標楷體" w:hAnsi="Times New Roman" w:cs="Times New Roman" w:hint="eastAsia"/>
                <w:bCs/>
              </w:rPr>
              <w:t>鈦</w:t>
            </w:r>
            <w:proofErr w:type="gramStart"/>
            <w:r w:rsidRPr="005403C6">
              <w:rPr>
                <w:rFonts w:ascii="Times New Roman" w:eastAsia="標楷體" w:hAnsi="Times New Roman" w:cs="Times New Roman" w:hint="eastAsia"/>
                <w:bCs/>
              </w:rPr>
              <w:t>鋯鎳銅非晶質高熵</w:t>
            </w:r>
            <w:proofErr w:type="gramEnd"/>
            <w:r w:rsidRPr="005403C6">
              <w:rPr>
                <w:rFonts w:ascii="Times New Roman" w:eastAsia="標楷體" w:hAnsi="Times New Roman" w:cs="Times New Roman" w:hint="eastAsia"/>
                <w:bCs/>
              </w:rPr>
              <w:t>合金填料之製備及</w:t>
            </w:r>
            <w:proofErr w:type="gramStart"/>
            <w:r w:rsidRPr="005403C6">
              <w:rPr>
                <w:rFonts w:ascii="Times New Roman" w:eastAsia="標楷體" w:hAnsi="Times New Roman" w:cs="Times New Roman" w:hint="eastAsia"/>
                <w:bCs/>
              </w:rPr>
              <w:t>其於異</w:t>
            </w:r>
            <w:proofErr w:type="gramEnd"/>
            <w:r w:rsidRPr="005403C6">
              <w:rPr>
                <w:rFonts w:ascii="Times New Roman" w:eastAsia="標楷體" w:hAnsi="Times New Roman" w:cs="Times New Roman" w:hint="eastAsia"/>
                <w:bCs/>
              </w:rPr>
              <w:t>種合金硬焊研究</w:t>
            </w:r>
          </w:p>
        </w:tc>
        <w:tc>
          <w:tcPr>
            <w:tcW w:w="2126" w:type="dxa"/>
            <w:vAlign w:val="center"/>
          </w:tcPr>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周銘</w:t>
            </w:r>
            <w:proofErr w:type="gramStart"/>
            <w:r w:rsidRPr="005403C6">
              <w:rPr>
                <w:rFonts w:ascii="Times New Roman" w:eastAsia="標楷體" w:hAnsi="標楷體" w:cs="Times New Roman" w:hint="eastAsia"/>
                <w:szCs w:val="24"/>
              </w:rPr>
              <w:t>諺</w:t>
            </w:r>
            <w:proofErr w:type="gramEnd"/>
            <w:r w:rsidR="002C66B0" w:rsidRPr="002C66B0">
              <w:rPr>
                <w:rFonts w:ascii="Times New Roman" w:eastAsia="標楷體" w:hAnsi="標楷體" w:cs="Times New Roman" w:hint="eastAsia"/>
                <w:szCs w:val="24"/>
                <w:vertAlign w:val="superscript"/>
              </w:rPr>
              <w:t>1</w:t>
            </w:r>
            <w:r>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謝智鵬</w:t>
            </w:r>
            <w:r w:rsidR="002C66B0" w:rsidRPr="002C66B0">
              <w:rPr>
                <w:rFonts w:ascii="Times New Roman" w:eastAsia="標楷體" w:hAnsi="標楷體" w:cs="Times New Roman" w:hint="eastAsia"/>
                <w:szCs w:val="24"/>
                <w:vertAlign w:val="superscript"/>
              </w:rPr>
              <w:t>2</w:t>
            </w:r>
          </w:p>
          <w:p w:rsidR="005403C6" w:rsidRPr="005403C6" w:rsidRDefault="005403C6" w:rsidP="005922B0">
            <w:pPr>
              <w:snapToGrid w:val="0"/>
              <w:rPr>
                <w:rFonts w:ascii="Times New Roman" w:eastAsia="標楷體" w:hAnsi="標楷體" w:cs="Times New Roman"/>
                <w:szCs w:val="24"/>
              </w:rPr>
            </w:pPr>
            <w:r w:rsidRPr="005403C6">
              <w:rPr>
                <w:rFonts w:ascii="Times New Roman" w:eastAsia="標楷體" w:hAnsi="標楷體" w:cs="Times New Roman" w:hint="eastAsia"/>
                <w:szCs w:val="24"/>
              </w:rPr>
              <w:t>李丕耀</w:t>
            </w:r>
            <w:r w:rsidR="002C66B0" w:rsidRPr="002C66B0">
              <w:rPr>
                <w:rFonts w:ascii="Times New Roman" w:eastAsia="標楷體" w:hAnsi="標楷體" w:cs="Times New Roman" w:hint="eastAsia"/>
                <w:szCs w:val="24"/>
                <w:vertAlign w:val="superscript"/>
              </w:rPr>
              <w:t>1</w:t>
            </w:r>
            <w:r w:rsidR="00D61FFD">
              <w:rPr>
                <w:rFonts w:ascii="Times New Roman" w:eastAsia="標楷體" w:hAnsi="標楷體" w:cs="Times New Roman" w:hint="eastAsia"/>
                <w:szCs w:val="24"/>
              </w:rPr>
              <w:t xml:space="preserve"> </w:t>
            </w:r>
            <w:r w:rsidRPr="005403C6">
              <w:rPr>
                <w:rFonts w:ascii="Times New Roman" w:eastAsia="標楷體" w:hAnsi="標楷體" w:cs="Times New Roman" w:hint="eastAsia"/>
                <w:szCs w:val="24"/>
              </w:rPr>
              <w:t>郭承翰</w:t>
            </w:r>
            <w:r w:rsidR="002C66B0" w:rsidRPr="002C66B0">
              <w:rPr>
                <w:rFonts w:ascii="Times New Roman" w:eastAsia="標楷體" w:hAnsi="標楷體" w:cs="Times New Roman" w:hint="eastAsia"/>
                <w:szCs w:val="24"/>
                <w:vertAlign w:val="superscript"/>
              </w:rPr>
              <w:t>1</w:t>
            </w:r>
          </w:p>
        </w:tc>
        <w:tc>
          <w:tcPr>
            <w:tcW w:w="4116" w:type="dxa"/>
          </w:tcPr>
          <w:p w:rsidR="00D61FFD" w:rsidRPr="00D61FFD" w:rsidRDefault="002C66B0" w:rsidP="002C66B0">
            <w:pPr>
              <w:ind w:left="120" w:hangingChars="50" w:hanging="120"/>
              <w:rPr>
                <w:rFonts w:ascii="Times New Roman" w:eastAsia="標楷體" w:hAnsi="Times New Roman" w:cs="Times New Roman"/>
                <w:szCs w:val="24"/>
              </w:rPr>
            </w:pPr>
            <w:r w:rsidRPr="002C66B0">
              <w:rPr>
                <w:rFonts w:ascii="Times New Roman" w:eastAsia="標楷體" w:hAnsi="Times New Roman" w:cs="Times New Roman" w:hint="eastAsia"/>
                <w:szCs w:val="24"/>
                <w:vertAlign w:val="superscript"/>
              </w:rPr>
              <w:t>1</w:t>
            </w:r>
            <w:r w:rsidR="00D61FFD" w:rsidRPr="00D61FFD">
              <w:rPr>
                <w:rFonts w:ascii="Times New Roman" w:eastAsia="標楷體" w:hAnsi="Times New Roman" w:cs="Times New Roman" w:hint="eastAsia"/>
                <w:szCs w:val="24"/>
              </w:rPr>
              <w:t>國立臺灣海洋大學</w:t>
            </w:r>
            <w:r w:rsidR="000A2A3B">
              <w:rPr>
                <w:rFonts w:ascii="Times New Roman" w:eastAsia="標楷體" w:hAnsi="Times New Roman" w:cs="Times New Roman" w:hint="eastAsia"/>
                <w:szCs w:val="24"/>
              </w:rPr>
              <w:t xml:space="preserve"> </w:t>
            </w:r>
            <w:r w:rsidR="00D61FFD" w:rsidRPr="00D61FFD">
              <w:rPr>
                <w:rFonts w:ascii="Times New Roman" w:eastAsia="標楷體" w:hAnsi="Times New Roman" w:cs="Times New Roman" w:hint="eastAsia"/>
                <w:szCs w:val="24"/>
              </w:rPr>
              <w:t>光電與材料科技學系</w:t>
            </w:r>
          </w:p>
          <w:p w:rsidR="00D61FFD" w:rsidRPr="00D61FFD" w:rsidRDefault="002C66B0" w:rsidP="005922B0">
            <w:pPr>
              <w:rPr>
                <w:rFonts w:ascii="Times New Roman" w:eastAsia="標楷體" w:hAnsi="Times New Roman" w:cs="Times New Roman"/>
                <w:szCs w:val="24"/>
              </w:rPr>
            </w:pPr>
            <w:r w:rsidRPr="002C66B0">
              <w:rPr>
                <w:rFonts w:ascii="Times New Roman" w:eastAsia="標楷體" w:hAnsi="Times New Roman" w:cs="Times New Roman" w:hint="eastAsia"/>
                <w:szCs w:val="24"/>
                <w:vertAlign w:val="superscript"/>
              </w:rPr>
              <w:t>2</w:t>
            </w:r>
            <w:proofErr w:type="gramStart"/>
            <w:r w:rsidR="00D61FFD" w:rsidRPr="00D61FFD">
              <w:rPr>
                <w:rFonts w:ascii="Times New Roman" w:eastAsia="標楷體" w:hAnsi="Times New Roman" w:cs="Times New Roman" w:hint="eastAsia"/>
                <w:szCs w:val="24"/>
              </w:rPr>
              <w:t>旺矽科技</w:t>
            </w:r>
            <w:proofErr w:type="gramEnd"/>
            <w:r w:rsidR="00D61FFD" w:rsidRPr="00D61FFD">
              <w:rPr>
                <w:rFonts w:ascii="Times New Roman" w:eastAsia="標楷體" w:hAnsi="Times New Roman" w:cs="Times New Roman" w:hint="eastAsia"/>
                <w:szCs w:val="24"/>
              </w:rPr>
              <w:t>有限公司</w:t>
            </w:r>
          </w:p>
        </w:tc>
      </w:tr>
      <w:tr w:rsidR="005403C6" w:rsidRPr="006508D4" w:rsidTr="005922B0">
        <w:trPr>
          <w:trHeight w:val="1125"/>
          <w:jc w:val="center"/>
        </w:trPr>
        <w:tc>
          <w:tcPr>
            <w:tcW w:w="1129" w:type="dxa"/>
            <w:noWrap/>
            <w:vAlign w:val="center"/>
          </w:tcPr>
          <w:p w:rsidR="005403C6" w:rsidRDefault="005403C6" w:rsidP="005922B0">
            <w:pPr>
              <w:snapToGrid w:val="0"/>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3</w:t>
            </w:r>
          </w:p>
        </w:tc>
        <w:tc>
          <w:tcPr>
            <w:tcW w:w="3828" w:type="dxa"/>
            <w:noWrap/>
            <w:vAlign w:val="center"/>
          </w:tcPr>
          <w:p w:rsidR="005403C6" w:rsidRPr="005403C6" w:rsidRDefault="00D61FFD" w:rsidP="005922B0">
            <w:pPr>
              <w:rPr>
                <w:rFonts w:ascii="Times New Roman" w:eastAsia="標楷體" w:hAnsi="Times New Roman" w:cs="Times New Roman"/>
                <w:bCs/>
              </w:rPr>
            </w:pPr>
            <w:r w:rsidRPr="00D61FFD">
              <w:rPr>
                <w:rFonts w:ascii="Times New Roman" w:eastAsia="標楷體" w:hAnsi="Times New Roman" w:cs="Times New Roman" w:hint="eastAsia"/>
                <w:bCs/>
              </w:rPr>
              <w:t>鋼</w:t>
            </w:r>
            <w:proofErr w:type="gramStart"/>
            <w:r w:rsidRPr="00D61FFD">
              <w:rPr>
                <w:rFonts w:ascii="Times New Roman" w:eastAsia="標楷體" w:hAnsi="Times New Roman" w:cs="Times New Roman" w:hint="eastAsia"/>
                <w:bCs/>
              </w:rPr>
              <w:t>捲</w:t>
            </w:r>
            <w:proofErr w:type="gramEnd"/>
            <w:r w:rsidRPr="00D61FFD">
              <w:rPr>
                <w:rFonts w:ascii="Times New Roman" w:eastAsia="標楷體" w:hAnsi="Times New Roman" w:cs="Times New Roman" w:hint="eastAsia"/>
                <w:bCs/>
              </w:rPr>
              <w:t>雷射</w:t>
            </w:r>
            <w:proofErr w:type="gramStart"/>
            <w:r w:rsidRPr="00D61FFD">
              <w:rPr>
                <w:rFonts w:ascii="Times New Roman" w:eastAsia="標楷體" w:hAnsi="Times New Roman" w:cs="Times New Roman" w:hint="eastAsia"/>
                <w:bCs/>
              </w:rPr>
              <w:t>切割翹</w:t>
            </w:r>
            <w:proofErr w:type="gramEnd"/>
            <w:r w:rsidRPr="00D61FFD">
              <w:rPr>
                <w:rFonts w:ascii="Times New Roman" w:eastAsia="標楷體" w:hAnsi="Times New Roman" w:cs="Times New Roman" w:hint="eastAsia"/>
                <w:bCs/>
              </w:rPr>
              <w:t>曲與改善</w:t>
            </w:r>
          </w:p>
        </w:tc>
        <w:tc>
          <w:tcPr>
            <w:tcW w:w="2126" w:type="dxa"/>
            <w:vAlign w:val="center"/>
          </w:tcPr>
          <w:p w:rsidR="005403C6" w:rsidRPr="005403C6" w:rsidRDefault="00D61FFD" w:rsidP="005922B0">
            <w:pPr>
              <w:snapToGrid w:val="0"/>
              <w:rPr>
                <w:rFonts w:ascii="Times New Roman" w:eastAsia="標楷體" w:hAnsi="標楷體" w:cs="Times New Roman"/>
                <w:szCs w:val="24"/>
              </w:rPr>
            </w:pPr>
            <w:r w:rsidRPr="00D61FFD">
              <w:rPr>
                <w:rFonts w:ascii="Times New Roman" w:eastAsia="標楷體" w:hAnsi="標楷體" w:cs="Times New Roman" w:hint="eastAsia"/>
                <w:szCs w:val="24"/>
              </w:rPr>
              <w:t>張宏誠</w:t>
            </w:r>
            <w:r>
              <w:rPr>
                <w:rFonts w:ascii="Times New Roman" w:eastAsia="標楷體" w:hAnsi="標楷體" w:cs="Times New Roman" w:hint="eastAsia"/>
                <w:szCs w:val="24"/>
              </w:rPr>
              <w:t xml:space="preserve"> </w:t>
            </w:r>
            <w:r w:rsidRPr="00D61FFD">
              <w:rPr>
                <w:rFonts w:ascii="Times New Roman" w:eastAsia="標楷體" w:hAnsi="標楷體" w:cs="Times New Roman" w:hint="eastAsia"/>
                <w:szCs w:val="24"/>
              </w:rPr>
              <w:t>郭士綱</w:t>
            </w:r>
          </w:p>
        </w:tc>
        <w:tc>
          <w:tcPr>
            <w:tcW w:w="4116" w:type="dxa"/>
            <w:vAlign w:val="center"/>
          </w:tcPr>
          <w:p w:rsidR="005403C6" w:rsidRPr="005403C6" w:rsidRDefault="0098350E" w:rsidP="005922B0">
            <w:pPr>
              <w:rPr>
                <w:rFonts w:ascii="Times New Roman" w:eastAsia="標楷體" w:hAnsi="Times New Roman" w:cs="Times New Roman"/>
                <w:szCs w:val="24"/>
              </w:rPr>
            </w:pPr>
            <w:r w:rsidRPr="005403C6">
              <w:rPr>
                <w:rFonts w:ascii="Times New Roman" w:eastAsia="標楷體" w:hAnsi="Times New Roman" w:cs="Times New Roman" w:hint="eastAsia"/>
                <w:szCs w:val="24"/>
              </w:rPr>
              <w:t>中國鋼鐵股份有限公司</w:t>
            </w:r>
            <w:r>
              <w:rPr>
                <w:rFonts w:ascii="Times New Roman" w:eastAsia="標楷體" w:hAnsi="Times New Roman" w:cs="Times New Roman" w:hint="eastAsia"/>
                <w:szCs w:val="24"/>
              </w:rPr>
              <w:t xml:space="preserve"> </w:t>
            </w:r>
            <w:r w:rsidR="00D61FFD" w:rsidRPr="00D61FFD">
              <w:rPr>
                <w:rFonts w:ascii="Times New Roman" w:eastAsia="標楷體" w:hAnsi="Times New Roman" w:cs="Times New Roman" w:hint="eastAsia"/>
                <w:szCs w:val="24"/>
              </w:rPr>
              <w:t>鋼鐵研究發展處</w:t>
            </w:r>
          </w:p>
        </w:tc>
      </w:tr>
    </w:tbl>
    <w:p w:rsidR="002C48F8" w:rsidRPr="00C75BCD" w:rsidRDefault="002C48F8" w:rsidP="00681FCD">
      <w:pPr>
        <w:snapToGrid w:val="0"/>
        <w:rPr>
          <w:sz w:val="28"/>
          <w:szCs w:val="28"/>
        </w:rPr>
      </w:pPr>
    </w:p>
    <w:sectPr w:rsidR="002C48F8" w:rsidRPr="00C75BCD" w:rsidSect="002C48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E10" w:rsidRDefault="00814E10" w:rsidP="00D91DE4">
      <w:r>
        <w:separator/>
      </w:r>
    </w:p>
  </w:endnote>
  <w:endnote w:type="continuationSeparator" w:id="0">
    <w:p w:rsidR="00814E10" w:rsidRDefault="00814E10" w:rsidP="00D9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E10" w:rsidRDefault="00814E10" w:rsidP="00D91DE4">
      <w:r>
        <w:separator/>
      </w:r>
    </w:p>
  </w:footnote>
  <w:footnote w:type="continuationSeparator" w:id="0">
    <w:p w:rsidR="00814E10" w:rsidRDefault="00814E10" w:rsidP="00D91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F8"/>
    <w:rsid w:val="00016F58"/>
    <w:rsid w:val="000A2A3B"/>
    <w:rsid w:val="000C00D9"/>
    <w:rsid w:val="000D2BC0"/>
    <w:rsid w:val="00104C6C"/>
    <w:rsid w:val="001111DE"/>
    <w:rsid w:val="00112502"/>
    <w:rsid w:val="00113F41"/>
    <w:rsid w:val="00152BBF"/>
    <w:rsid w:val="001719AA"/>
    <w:rsid w:val="00172E30"/>
    <w:rsid w:val="00173F73"/>
    <w:rsid w:val="001B1984"/>
    <w:rsid w:val="001C5CD3"/>
    <w:rsid w:val="001D5F12"/>
    <w:rsid w:val="001E7A1D"/>
    <w:rsid w:val="002374B4"/>
    <w:rsid w:val="00252A54"/>
    <w:rsid w:val="00277C28"/>
    <w:rsid w:val="002836BB"/>
    <w:rsid w:val="00295C86"/>
    <w:rsid w:val="002A0A4F"/>
    <w:rsid w:val="002A1735"/>
    <w:rsid w:val="002C48F8"/>
    <w:rsid w:val="002C66B0"/>
    <w:rsid w:val="002D00DA"/>
    <w:rsid w:val="003021BC"/>
    <w:rsid w:val="003427E0"/>
    <w:rsid w:val="00367B89"/>
    <w:rsid w:val="00383EE9"/>
    <w:rsid w:val="003A1BB4"/>
    <w:rsid w:val="003A1D84"/>
    <w:rsid w:val="003A3739"/>
    <w:rsid w:val="003E3148"/>
    <w:rsid w:val="0041160F"/>
    <w:rsid w:val="004509D4"/>
    <w:rsid w:val="004511E0"/>
    <w:rsid w:val="004820FC"/>
    <w:rsid w:val="004B1A08"/>
    <w:rsid w:val="004D2412"/>
    <w:rsid w:val="005403C6"/>
    <w:rsid w:val="00541C90"/>
    <w:rsid w:val="00552CAB"/>
    <w:rsid w:val="00556A1C"/>
    <w:rsid w:val="00562829"/>
    <w:rsid w:val="005922B0"/>
    <w:rsid w:val="005B3772"/>
    <w:rsid w:val="005B396F"/>
    <w:rsid w:val="005C39C8"/>
    <w:rsid w:val="00620509"/>
    <w:rsid w:val="00642885"/>
    <w:rsid w:val="006508D4"/>
    <w:rsid w:val="00653079"/>
    <w:rsid w:val="00665FC1"/>
    <w:rsid w:val="00675E93"/>
    <w:rsid w:val="00681FCD"/>
    <w:rsid w:val="006840C6"/>
    <w:rsid w:val="006909EE"/>
    <w:rsid w:val="006A6144"/>
    <w:rsid w:val="006C77D4"/>
    <w:rsid w:val="006D0632"/>
    <w:rsid w:val="006E1D54"/>
    <w:rsid w:val="00704AC5"/>
    <w:rsid w:val="00730D90"/>
    <w:rsid w:val="00784FE3"/>
    <w:rsid w:val="0078624E"/>
    <w:rsid w:val="007B1023"/>
    <w:rsid w:val="007B35D3"/>
    <w:rsid w:val="007C3234"/>
    <w:rsid w:val="007D1089"/>
    <w:rsid w:val="007D5F24"/>
    <w:rsid w:val="00814E10"/>
    <w:rsid w:val="008478DE"/>
    <w:rsid w:val="008557BD"/>
    <w:rsid w:val="00873FAD"/>
    <w:rsid w:val="00882250"/>
    <w:rsid w:val="008B6A17"/>
    <w:rsid w:val="008F36F0"/>
    <w:rsid w:val="009334CC"/>
    <w:rsid w:val="00934547"/>
    <w:rsid w:val="00937480"/>
    <w:rsid w:val="00960BF4"/>
    <w:rsid w:val="00982BB0"/>
    <w:rsid w:val="0098350E"/>
    <w:rsid w:val="00986C8A"/>
    <w:rsid w:val="009C5195"/>
    <w:rsid w:val="009D005F"/>
    <w:rsid w:val="009D7D31"/>
    <w:rsid w:val="00A00D24"/>
    <w:rsid w:val="00A15AF6"/>
    <w:rsid w:val="00A23A1C"/>
    <w:rsid w:val="00A50BB5"/>
    <w:rsid w:val="00A56A25"/>
    <w:rsid w:val="00A72E18"/>
    <w:rsid w:val="00A770A4"/>
    <w:rsid w:val="00A92585"/>
    <w:rsid w:val="00AD4FCB"/>
    <w:rsid w:val="00AF1339"/>
    <w:rsid w:val="00B07C7A"/>
    <w:rsid w:val="00B24B79"/>
    <w:rsid w:val="00B44516"/>
    <w:rsid w:val="00B5618A"/>
    <w:rsid w:val="00B67524"/>
    <w:rsid w:val="00B75F97"/>
    <w:rsid w:val="00BC3AFB"/>
    <w:rsid w:val="00BC4D79"/>
    <w:rsid w:val="00BD6C52"/>
    <w:rsid w:val="00BE2853"/>
    <w:rsid w:val="00BF0E5F"/>
    <w:rsid w:val="00C059D0"/>
    <w:rsid w:val="00C11213"/>
    <w:rsid w:val="00C52AD8"/>
    <w:rsid w:val="00C56788"/>
    <w:rsid w:val="00C61F31"/>
    <w:rsid w:val="00C74B1A"/>
    <w:rsid w:val="00C759CB"/>
    <w:rsid w:val="00C75BCD"/>
    <w:rsid w:val="00C75DFD"/>
    <w:rsid w:val="00CA7C54"/>
    <w:rsid w:val="00CC49A9"/>
    <w:rsid w:val="00CD4BEA"/>
    <w:rsid w:val="00CE51AB"/>
    <w:rsid w:val="00D04075"/>
    <w:rsid w:val="00D111D9"/>
    <w:rsid w:val="00D31B08"/>
    <w:rsid w:val="00D37FF5"/>
    <w:rsid w:val="00D61FFD"/>
    <w:rsid w:val="00D62106"/>
    <w:rsid w:val="00D712A2"/>
    <w:rsid w:val="00D9178A"/>
    <w:rsid w:val="00D91DE4"/>
    <w:rsid w:val="00D946A2"/>
    <w:rsid w:val="00DA6623"/>
    <w:rsid w:val="00DE3BB7"/>
    <w:rsid w:val="00DF75B0"/>
    <w:rsid w:val="00E0034F"/>
    <w:rsid w:val="00E1261D"/>
    <w:rsid w:val="00E15765"/>
    <w:rsid w:val="00E46862"/>
    <w:rsid w:val="00E51032"/>
    <w:rsid w:val="00E74FD5"/>
    <w:rsid w:val="00EB6554"/>
    <w:rsid w:val="00ED2A44"/>
    <w:rsid w:val="00ED3F80"/>
    <w:rsid w:val="00F209E5"/>
    <w:rsid w:val="00F247A7"/>
    <w:rsid w:val="00F45952"/>
    <w:rsid w:val="00F51315"/>
    <w:rsid w:val="00F60B1E"/>
    <w:rsid w:val="00F7069C"/>
    <w:rsid w:val="00F71739"/>
    <w:rsid w:val="00F72746"/>
    <w:rsid w:val="00F9202C"/>
    <w:rsid w:val="00FC27EE"/>
    <w:rsid w:val="00FC7AB0"/>
    <w:rsid w:val="00FD6AAE"/>
    <w:rsid w:val="00FF0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A8FE0-72DB-4CCB-84AA-630438B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B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DE4"/>
    <w:pPr>
      <w:tabs>
        <w:tab w:val="center" w:pos="4153"/>
        <w:tab w:val="right" w:pos="8306"/>
      </w:tabs>
      <w:snapToGrid w:val="0"/>
    </w:pPr>
    <w:rPr>
      <w:sz w:val="20"/>
      <w:szCs w:val="20"/>
    </w:rPr>
  </w:style>
  <w:style w:type="character" w:customStyle="1" w:styleId="a5">
    <w:name w:val="頁首 字元"/>
    <w:basedOn w:val="a0"/>
    <w:link w:val="a4"/>
    <w:uiPriority w:val="99"/>
    <w:rsid w:val="00D91DE4"/>
    <w:rPr>
      <w:sz w:val="20"/>
      <w:szCs w:val="20"/>
    </w:rPr>
  </w:style>
  <w:style w:type="paragraph" w:styleId="a6">
    <w:name w:val="footer"/>
    <w:basedOn w:val="a"/>
    <w:link w:val="a7"/>
    <w:uiPriority w:val="99"/>
    <w:unhideWhenUsed/>
    <w:rsid w:val="00D91DE4"/>
    <w:pPr>
      <w:tabs>
        <w:tab w:val="center" w:pos="4153"/>
        <w:tab w:val="right" w:pos="8306"/>
      </w:tabs>
      <w:snapToGrid w:val="0"/>
    </w:pPr>
    <w:rPr>
      <w:sz w:val="20"/>
      <w:szCs w:val="20"/>
    </w:rPr>
  </w:style>
  <w:style w:type="character" w:customStyle="1" w:styleId="a7">
    <w:name w:val="頁尾 字元"/>
    <w:basedOn w:val="a0"/>
    <w:link w:val="a6"/>
    <w:uiPriority w:val="99"/>
    <w:rsid w:val="00D91DE4"/>
    <w:rPr>
      <w:sz w:val="20"/>
      <w:szCs w:val="20"/>
    </w:rPr>
  </w:style>
  <w:style w:type="paragraph" w:customStyle="1" w:styleId="Default">
    <w:name w:val="Default"/>
    <w:link w:val="Default0"/>
    <w:rsid w:val="00681FCD"/>
    <w:pPr>
      <w:widowControl w:val="0"/>
      <w:autoSpaceDE w:val="0"/>
      <w:autoSpaceDN w:val="0"/>
      <w:adjustRightInd w:val="0"/>
    </w:pPr>
    <w:rPr>
      <w:rFonts w:ascii="標楷體" w:hAnsi="標楷體" w:cs="標楷體"/>
      <w:color w:val="000000"/>
      <w:kern w:val="0"/>
      <w:szCs w:val="24"/>
    </w:rPr>
  </w:style>
  <w:style w:type="character" w:customStyle="1" w:styleId="Default0">
    <w:name w:val="Default 字元"/>
    <w:link w:val="Default"/>
    <w:rsid w:val="00704AC5"/>
    <w:rPr>
      <w:rFonts w:ascii="標楷體" w:hAnsi="標楷體" w:cs="標楷體"/>
      <w:color w:val="000000"/>
      <w:kern w:val="0"/>
      <w:szCs w:val="24"/>
    </w:rPr>
  </w:style>
  <w:style w:type="paragraph" w:styleId="a8">
    <w:name w:val="List Paragraph"/>
    <w:basedOn w:val="a"/>
    <w:uiPriority w:val="34"/>
    <w:qFormat/>
    <w:rsid w:val="00704AC5"/>
    <w:pPr>
      <w:ind w:leftChars="200" w:left="480"/>
    </w:pPr>
  </w:style>
  <w:style w:type="character" w:customStyle="1" w:styleId="apple-converted-space">
    <w:name w:val="apple-converted-space"/>
    <w:rsid w:val="0070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148591">
      <w:bodyDiv w:val="1"/>
      <w:marLeft w:val="0"/>
      <w:marRight w:val="0"/>
      <w:marTop w:val="0"/>
      <w:marBottom w:val="0"/>
      <w:divBdr>
        <w:top w:val="none" w:sz="0" w:space="0" w:color="auto"/>
        <w:left w:val="none" w:sz="0" w:space="0" w:color="auto"/>
        <w:bottom w:val="none" w:sz="0" w:space="0" w:color="auto"/>
        <w:right w:val="none" w:sz="0" w:space="0" w:color="auto"/>
      </w:divBdr>
    </w:div>
    <w:div w:id="20221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user</cp:lastModifiedBy>
  <cp:revision>2</cp:revision>
  <dcterms:created xsi:type="dcterms:W3CDTF">2020-11-16T08:43:00Z</dcterms:created>
  <dcterms:modified xsi:type="dcterms:W3CDTF">2020-11-16T08:43:00Z</dcterms:modified>
</cp:coreProperties>
</file>